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89C" w:rsidRPr="0028389C" w:rsidRDefault="0028389C" w:rsidP="0028389C">
      <w:pPr>
        <w:jc w:val="center"/>
        <w:rPr>
          <w:rFonts w:ascii="Arial" w:eastAsia="Times New Roman" w:hAnsi="Arial" w:cs="Arial"/>
          <w:b/>
          <w:sz w:val="36"/>
          <w:szCs w:val="36"/>
          <w:lang w:eastAsia="ru-RU"/>
        </w:rPr>
      </w:pPr>
      <w:r w:rsidRPr="0028389C">
        <w:rPr>
          <w:rFonts w:ascii="Arial" w:eastAsia="Times New Roman" w:hAnsi="Arial" w:cs="Arial"/>
          <w:b/>
          <w:sz w:val="28"/>
          <w:szCs w:val="28"/>
          <w:lang w:eastAsia="ru-RU"/>
        </w:rPr>
        <w:t>Комплексная проверочная</w:t>
      </w:r>
      <w:r>
        <w:rPr>
          <w:rFonts w:ascii="Arial" w:eastAsia="Times New Roman" w:hAnsi="Arial" w:cs="Arial"/>
          <w:b/>
          <w:sz w:val="28"/>
          <w:szCs w:val="28"/>
          <w:lang w:eastAsia="ru-RU"/>
        </w:rPr>
        <w:t xml:space="preserve"> работа  в </w:t>
      </w:r>
      <w:r w:rsidRPr="0028389C">
        <w:rPr>
          <w:rFonts w:ascii="Arial" w:eastAsia="Times New Roman" w:hAnsi="Arial" w:cs="Arial"/>
          <w:b/>
          <w:sz w:val="28"/>
          <w:szCs w:val="28"/>
          <w:lang w:eastAsia="ru-RU"/>
        </w:rPr>
        <w:t>3 класс</w:t>
      </w:r>
      <w:r>
        <w:rPr>
          <w:rFonts w:ascii="Arial" w:eastAsia="Times New Roman" w:hAnsi="Arial" w:cs="Arial"/>
          <w:b/>
          <w:sz w:val="28"/>
          <w:szCs w:val="28"/>
          <w:lang w:eastAsia="ru-RU"/>
        </w:rPr>
        <w:t>е за 1 полугодие.</w:t>
      </w:r>
      <w:bookmarkStart w:id="0" w:name="_GoBack"/>
      <w:bookmarkEnd w:id="0"/>
    </w:p>
    <w:p w:rsidR="0028389C" w:rsidRDefault="0028389C" w:rsidP="0028389C">
      <w:pPr>
        <w:rPr>
          <w:rFonts w:ascii="Arial" w:eastAsia="Times New Roman" w:hAnsi="Arial" w:cs="Arial"/>
          <w:i/>
          <w:sz w:val="28"/>
          <w:szCs w:val="28"/>
          <w:lang w:eastAsia="ru-RU"/>
        </w:rPr>
      </w:pPr>
    </w:p>
    <w:p w:rsidR="0028389C" w:rsidRPr="0028389C" w:rsidRDefault="0028389C" w:rsidP="0028389C">
      <w:pPr>
        <w:rPr>
          <w:rFonts w:ascii="Arial" w:eastAsia="Times New Roman" w:hAnsi="Arial" w:cs="Arial"/>
          <w:i/>
          <w:sz w:val="28"/>
          <w:szCs w:val="28"/>
          <w:lang w:eastAsia="ru-RU"/>
        </w:rPr>
      </w:pPr>
      <w:r w:rsidRPr="0028389C">
        <w:rPr>
          <w:rFonts w:ascii="Arial" w:eastAsia="Times New Roman" w:hAnsi="Arial" w:cs="Arial"/>
          <w:i/>
          <w:sz w:val="28"/>
          <w:szCs w:val="28"/>
          <w:lang w:eastAsia="ru-RU"/>
        </w:rPr>
        <w:t>Напиши свою фамилию и имя __________________________________</w:t>
      </w:r>
    </w:p>
    <w:p w:rsidR="0028389C" w:rsidRPr="0028389C" w:rsidRDefault="0028389C" w:rsidP="0028389C">
      <w:pPr>
        <w:jc w:val="center"/>
        <w:rPr>
          <w:rFonts w:ascii="Arial" w:eastAsia="Times New Roman" w:hAnsi="Arial" w:cs="Arial"/>
          <w:sz w:val="28"/>
          <w:szCs w:val="28"/>
          <w:lang w:eastAsia="ru-RU"/>
        </w:rPr>
      </w:pPr>
      <w:r w:rsidRPr="0028389C">
        <w:rPr>
          <w:rFonts w:ascii="Arial" w:eastAsia="Times New Roman" w:hAnsi="Arial" w:cs="Arial"/>
          <w:b/>
          <w:sz w:val="28"/>
          <w:szCs w:val="28"/>
          <w:lang w:eastAsia="ru-RU"/>
        </w:rPr>
        <w:t>Белка.</w:t>
      </w:r>
      <w:r w:rsidRPr="0028389C">
        <w:rPr>
          <w:rFonts w:ascii="Arial" w:eastAsia="Times New Roman" w:hAnsi="Arial" w:cs="Arial"/>
          <w:b/>
          <w:sz w:val="36"/>
          <w:szCs w:val="36"/>
          <w:lang w:eastAsia="ru-RU"/>
        </w:rPr>
        <w:t xml:space="preserve"> </w:t>
      </w:r>
      <w:r>
        <w:rPr>
          <w:rFonts w:ascii="Arial" w:eastAsia="Times New Roman" w:hAnsi="Arial" w:cs="Arial"/>
          <w:noProof/>
          <w:sz w:val="28"/>
          <w:szCs w:val="28"/>
          <w:lang w:eastAsia="ru-RU"/>
        </w:rPr>
        <w:drawing>
          <wp:inline distT="0" distB="0" distL="0" distR="0">
            <wp:extent cx="2733675" cy="22383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33675" cy="2238375"/>
                    </a:xfrm>
                    <a:prstGeom prst="rect">
                      <a:avLst/>
                    </a:prstGeom>
                    <a:noFill/>
                    <a:ln>
                      <a:noFill/>
                    </a:ln>
                  </pic:spPr>
                </pic:pic>
              </a:graphicData>
            </a:graphic>
          </wp:inline>
        </w:drawing>
      </w:r>
    </w:p>
    <w:p w:rsidR="0028389C" w:rsidRPr="0028389C" w:rsidRDefault="0028389C" w:rsidP="0028389C">
      <w:pPr>
        <w:spacing w:line="360" w:lineRule="auto"/>
        <w:jc w:val="both"/>
        <w:rPr>
          <w:rFonts w:ascii="Arial" w:eastAsia="Times New Roman" w:hAnsi="Arial" w:cs="Arial"/>
          <w:b/>
          <w:sz w:val="28"/>
          <w:szCs w:val="28"/>
          <w:lang w:eastAsia="ru-RU"/>
        </w:rPr>
      </w:pPr>
      <w:r w:rsidRPr="0028389C">
        <w:rPr>
          <w:rFonts w:ascii="Arial" w:eastAsia="Times New Roman" w:hAnsi="Arial" w:cs="Arial"/>
          <w:b/>
          <w:sz w:val="28"/>
          <w:szCs w:val="28"/>
          <w:lang w:eastAsia="ru-RU"/>
        </w:rPr>
        <w:t>Прочти текст.</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 xml:space="preserve">       Белку легко узнать. Летом она рыжая, зимой серая, брюшко белое, на ушах кисточки. Длинный, широкий и лёгкий хвост помогает белке совершать большие и красивые прыжки с дерева на дерево. Наш милый зверек может устремиться с вершины высокого дерева прямиком на землю, пролетев до пятнадцати метров. Или на ветку </w:t>
      </w:r>
      <w:proofErr w:type="gramStart"/>
      <w:r w:rsidRPr="0028389C">
        <w:rPr>
          <w:rFonts w:ascii="Arial" w:eastAsia="Times New Roman" w:hAnsi="Arial" w:cs="Arial"/>
          <w:sz w:val="28"/>
          <w:szCs w:val="28"/>
          <w:lang w:eastAsia="ru-RU"/>
        </w:rPr>
        <w:t>соседнего</w:t>
      </w:r>
      <w:proofErr w:type="gramEnd"/>
      <w:r w:rsidRPr="0028389C">
        <w:rPr>
          <w:rFonts w:ascii="Arial" w:eastAsia="Times New Roman" w:hAnsi="Arial" w:cs="Arial"/>
          <w:sz w:val="28"/>
          <w:szCs w:val="28"/>
          <w:lang w:eastAsia="ru-RU"/>
        </w:rPr>
        <w:t>, если она в шести-восьми метрах. В прыжке белка великолепна, и это великолепие обусловлено хвостом. Хвост – и гордость, и предмет забот нашей героини. Она его содержит в идеально  чистом состоянии и бережет от намокания.</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 xml:space="preserve">       Ночует белка в дуплах, в тайге часто строит </w:t>
      </w:r>
      <w:proofErr w:type="spellStart"/>
      <w:r w:rsidRPr="0028389C">
        <w:rPr>
          <w:rFonts w:ascii="Arial" w:eastAsia="Times New Roman" w:hAnsi="Arial" w:cs="Arial"/>
          <w:sz w:val="28"/>
          <w:szCs w:val="28"/>
          <w:lang w:eastAsia="ru-RU"/>
        </w:rPr>
        <w:t>гайно</w:t>
      </w:r>
      <w:proofErr w:type="spellEnd"/>
      <w:r w:rsidRPr="0028389C">
        <w:rPr>
          <w:rFonts w:ascii="Arial" w:eastAsia="Times New Roman" w:hAnsi="Arial" w:cs="Arial"/>
          <w:sz w:val="28"/>
          <w:szCs w:val="28"/>
          <w:lang w:eastAsia="ru-RU"/>
        </w:rPr>
        <w:t xml:space="preserve"> — шарообразное гнездо из веток диаметром до полуметра с 1-2 боковыми входами, выложенное изнутри мхом и лишайниками. Чаще всего оно расположено на ели. Иногда белка утепляет для себя сорочье гнездо. Зимой ей мороз не страшен. Закружит в лесу метель, </w:t>
      </w:r>
      <w:r w:rsidRPr="0028389C">
        <w:rPr>
          <w:rFonts w:ascii="Arial" w:eastAsia="Times New Roman" w:hAnsi="Arial" w:cs="Arial"/>
          <w:sz w:val="28"/>
          <w:szCs w:val="28"/>
          <w:lang w:eastAsia="ru-RU"/>
        </w:rPr>
        <w:lastRenderedPageBreak/>
        <w:t xml:space="preserve">белка скорее к своему гнезду спешит. Там уютно и тепло. Свернётся зверёк клубочком, пушистым хвостиком вход прикроет и спит. </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 xml:space="preserve">       Питается белка  семенами хвойных деревьев, грибами, почками, побегами, орехами, насекомыми. Изредка поедает птенцов и яйца птиц. Кормится на деревьях и на земле, может совершать дальние кочевки по кронам, почти не спускаясь на землю. Таежная белка питается в основном семенами хвойных деревьев, в неурожайные годы шишками, сброшенными на землю клестами, и семенами из запасов кедровок. Сама белка тоже умеет делать припасы. Но часто не помнит их местонахождения и находит случайно.</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 xml:space="preserve">       Удивительный зверёк может жить и в неволе. Только хлопот с ним много. Белка в квартире до того свыкается с необычной обстановкой, что считает людей гостями, и даже чужаками, в своих владениях. О, как было бы приятно держать милую неугомонную хлопотунью дома, когда бы этот звереныш был хоть немного спокойнее.  Белочка металась бы  со стенки на гардероб, со штор на горку посуды, с телевизора на вашу голову, оставляла бы  следы зубов на книгах и мебели, вытаскивала бы из карманов платки, кошельки и набивала бы их вместо похищенных предметов рисом или компотом!</w:t>
      </w:r>
    </w:p>
    <w:p w:rsidR="0028389C" w:rsidRPr="0028389C" w:rsidRDefault="0028389C" w:rsidP="0028389C">
      <w:pPr>
        <w:spacing w:line="360" w:lineRule="auto"/>
        <w:jc w:val="both"/>
        <w:rPr>
          <w:rFonts w:ascii="Arial" w:eastAsia="Times New Roman" w:hAnsi="Arial" w:cs="Arial"/>
          <w:b/>
          <w:sz w:val="28"/>
          <w:szCs w:val="28"/>
          <w:lang w:eastAsia="ru-RU"/>
        </w:rPr>
      </w:pPr>
      <w:r w:rsidRPr="0028389C">
        <w:rPr>
          <w:rFonts w:ascii="Arial" w:eastAsia="Times New Roman" w:hAnsi="Arial" w:cs="Arial"/>
          <w:b/>
          <w:sz w:val="28"/>
          <w:szCs w:val="28"/>
          <w:lang w:eastAsia="ru-RU"/>
        </w:rPr>
        <w:t>Ответь на вопросы теста.</w:t>
      </w:r>
    </w:p>
    <w:p w:rsidR="0028389C" w:rsidRPr="0028389C" w:rsidRDefault="0028389C" w:rsidP="0028389C">
      <w:pPr>
        <w:numPr>
          <w:ilvl w:val="0"/>
          <w:numId w:val="1"/>
        </w:num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Сколько абзацев в тексте?</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а) три          б) четыре          в) пять</w:t>
      </w:r>
    </w:p>
    <w:p w:rsidR="0028389C" w:rsidRPr="0028389C" w:rsidRDefault="0028389C" w:rsidP="0028389C">
      <w:pPr>
        <w:numPr>
          <w:ilvl w:val="0"/>
          <w:numId w:val="1"/>
        </w:num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В неволе белка живёт до 12 лет, но на свободе её век недолог: в возрасте 3-х лет она уже старушка. Слишком много у зверька врагов. Во сколько раз продолжительность жизни белки в природе меньше, чем продолжительность жизни в неволе?</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lastRenderedPageBreak/>
        <w:t>а) в 5 раз          б) в 3 раза          в) в 4 раза</w:t>
      </w:r>
    </w:p>
    <w:p w:rsidR="0028389C" w:rsidRPr="0028389C" w:rsidRDefault="0028389C" w:rsidP="0028389C">
      <w:pPr>
        <w:spacing w:line="360" w:lineRule="auto"/>
        <w:jc w:val="both"/>
        <w:rPr>
          <w:rFonts w:ascii="Arial" w:eastAsia="Times New Roman" w:hAnsi="Arial" w:cs="Arial"/>
          <w:sz w:val="28"/>
          <w:szCs w:val="28"/>
          <w:lang w:eastAsia="ru-RU"/>
        </w:rPr>
      </w:pPr>
    </w:p>
    <w:p w:rsidR="0028389C" w:rsidRPr="0028389C" w:rsidRDefault="0028389C" w:rsidP="0028389C">
      <w:pPr>
        <w:numPr>
          <w:ilvl w:val="0"/>
          <w:numId w:val="1"/>
        </w:num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Сколько в тексте восклицательных предложений?</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а) 1         б) 0          в) 2</w:t>
      </w:r>
    </w:p>
    <w:p w:rsidR="0028389C" w:rsidRPr="0028389C" w:rsidRDefault="0028389C" w:rsidP="0028389C">
      <w:pPr>
        <w:numPr>
          <w:ilvl w:val="0"/>
          <w:numId w:val="1"/>
        </w:num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Тело белки покрыто густой шёрсткой. Значит, она относится к группе:</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а) птицы</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б) земноводные</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в) звери (млекопитающие)</w:t>
      </w:r>
    </w:p>
    <w:p w:rsidR="0028389C" w:rsidRPr="0028389C" w:rsidRDefault="0028389C" w:rsidP="0028389C">
      <w:pPr>
        <w:numPr>
          <w:ilvl w:val="0"/>
          <w:numId w:val="1"/>
        </w:num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Как в тексте названы брюшко и хвост белки?</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а) серое брюшко; большой и красивый хвост</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б) белое брюшко; длинный, широкий и лёгкий хвост</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в) рыжее брюшко; милый и короткий хвост</w:t>
      </w:r>
    </w:p>
    <w:p w:rsidR="0028389C" w:rsidRPr="0028389C" w:rsidRDefault="0028389C" w:rsidP="0028389C">
      <w:pPr>
        <w:numPr>
          <w:ilvl w:val="0"/>
          <w:numId w:val="1"/>
        </w:num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След белки расположен в виде прямоугольника со сторонами 7 см и 11 см. Найди площадь отпечатка следа.</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а) 77</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б) 18</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в) 707</w:t>
      </w:r>
    </w:p>
    <w:p w:rsidR="0028389C" w:rsidRPr="0028389C" w:rsidRDefault="0028389C" w:rsidP="0028389C">
      <w:pPr>
        <w:numPr>
          <w:ilvl w:val="0"/>
          <w:numId w:val="1"/>
        </w:num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В предложении</w:t>
      </w:r>
      <w:proofErr w:type="gramStart"/>
      <w:r w:rsidRPr="0028389C">
        <w:rPr>
          <w:rFonts w:ascii="Arial" w:eastAsia="Times New Roman" w:hAnsi="Arial" w:cs="Arial"/>
          <w:sz w:val="28"/>
          <w:szCs w:val="28"/>
          <w:lang w:eastAsia="ru-RU"/>
        </w:rPr>
        <w:t xml:space="preserve"> </w:t>
      </w:r>
      <w:r w:rsidRPr="0028389C">
        <w:rPr>
          <w:rFonts w:ascii="Arial" w:eastAsia="Times New Roman" w:hAnsi="Arial" w:cs="Arial"/>
          <w:b/>
          <w:i/>
          <w:sz w:val="28"/>
          <w:szCs w:val="28"/>
          <w:lang w:eastAsia="ru-RU"/>
        </w:rPr>
        <w:t>И</w:t>
      </w:r>
      <w:proofErr w:type="gramEnd"/>
      <w:r w:rsidRPr="0028389C">
        <w:rPr>
          <w:rFonts w:ascii="Arial" w:eastAsia="Times New Roman" w:hAnsi="Arial" w:cs="Arial"/>
          <w:b/>
          <w:i/>
          <w:sz w:val="28"/>
          <w:szCs w:val="28"/>
          <w:lang w:eastAsia="ru-RU"/>
        </w:rPr>
        <w:t xml:space="preserve">зредка поедает птенцов и яйца птиц </w:t>
      </w:r>
      <w:r w:rsidRPr="0028389C">
        <w:rPr>
          <w:rFonts w:ascii="Arial" w:eastAsia="Times New Roman" w:hAnsi="Arial" w:cs="Arial"/>
          <w:sz w:val="28"/>
          <w:szCs w:val="28"/>
          <w:lang w:eastAsia="ru-RU"/>
        </w:rPr>
        <w:t>глагол</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а) прошедшего времени</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lastRenderedPageBreak/>
        <w:t>б) будущего времени</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в) настоящего времени</w:t>
      </w:r>
    </w:p>
    <w:p w:rsidR="0028389C" w:rsidRPr="0028389C" w:rsidRDefault="0028389C" w:rsidP="0028389C">
      <w:pPr>
        <w:numPr>
          <w:ilvl w:val="0"/>
          <w:numId w:val="1"/>
        </w:num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К какой группе животных, исходя из рациона питания, относится белка?</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а) всеядные</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б) растительноядные</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в) хищники</w:t>
      </w:r>
    </w:p>
    <w:p w:rsidR="0028389C" w:rsidRPr="0028389C" w:rsidRDefault="0028389C" w:rsidP="0028389C">
      <w:pPr>
        <w:numPr>
          <w:ilvl w:val="0"/>
          <w:numId w:val="1"/>
        </w:num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 xml:space="preserve">Из </w:t>
      </w:r>
      <w:proofErr w:type="gramStart"/>
      <w:r w:rsidRPr="0028389C">
        <w:rPr>
          <w:rFonts w:ascii="Arial" w:eastAsia="Times New Roman" w:hAnsi="Arial" w:cs="Arial"/>
          <w:sz w:val="28"/>
          <w:szCs w:val="28"/>
          <w:lang w:eastAsia="ru-RU"/>
        </w:rPr>
        <w:t>запасов</w:t>
      </w:r>
      <w:proofErr w:type="gramEnd"/>
      <w:r w:rsidRPr="0028389C">
        <w:rPr>
          <w:rFonts w:ascii="Arial" w:eastAsia="Times New Roman" w:hAnsi="Arial" w:cs="Arial"/>
          <w:sz w:val="28"/>
          <w:szCs w:val="28"/>
          <w:lang w:eastAsia="ru-RU"/>
        </w:rPr>
        <w:t xml:space="preserve"> каких птиц белка зимой может полакомиться семенами?</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а) клестов</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б) кедровок</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в) снегирей</w:t>
      </w:r>
    </w:p>
    <w:p w:rsidR="0028389C" w:rsidRPr="0028389C" w:rsidRDefault="0028389C" w:rsidP="0028389C">
      <w:pPr>
        <w:numPr>
          <w:ilvl w:val="0"/>
          <w:numId w:val="1"/>
        </w:num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Длина прыжка белки 50 см. За сколько прыжком белка преодолеет расстояние в 5 м?</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а) 1 прыжок</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б) 10 прыжков</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в) 100 прыжков</w:t>
      </w:r>
    </w:p>
    <w:p w:rsidR="0028389C" w:rsidRPr="0028389C" w:rsidRDefault="0028389C" w:rsidP="0028389C">
      <w:pPr>
        <w:numPr>
          <w:ilvl w:val="0"/>
          <w:numId w:val="1"/>
        </w:num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 xml:space="preserve">В каком ряду во всех словах пропущена безударная гласная в </w:t>
      </w:r>
      <w:proofErr w:type="gramStart"/>
      <w:r w:rsidRPr="0028389C">
        <w:rPr>
          <w:rFonts w:ascii="Arial" w:eastAsia="Times New Roman" w:hAnsi="Arial" w:cs="Arial"/>
          <w:sz w:val="28"/>
          <w:szCs w:val="28"/>
          <w:lang w:eastAsia="ru-RU"/>
        </w:rPr>
        <w:t>корне слова</w:t>
      </w:r>
      <w:proofErr w:type="gramEnd"/>
      <w:r w:rsidRPr="0028389C">
        <w:rPr>
          <w:rFonts w:ascii="Arial" w:eastAsia="Times New Roman" w:hAnsi="Arial" w:cs="Arial"/>
          <w:sz w:val="28"/>
          <w:szCs w:val="28"/>
          <w:lang w:eastAsia="ru-RU"/>
        </w:rPr>
        <w:t>?</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 xml:space="preserve">а) </w:t>
      </w:r>
      <w:proofErr w:type="spellStart"/>
      <w:r w:rsidRPr="0028389C">
        <w:rPr>
          <w:rFonts w:ascii="Arial" w:eastAsia="Times New Roman" w:hAnsi="Arial" w:cs="Arial"/>
          <w:sz w:val="28"/>
          <w:szCs w:val="28"/>
          <w:lang w:eastAsia="ru-RU"/>
        </w:rPr>
        <w:t>гр</w:t>
      </w:r>
      <w:proofErr w:type="spellEnd"/>
      <w:r w:rsidRPr="0028389C">
        <w:rPr>
          <w:rFonts w:ascii="Arial" w:eastAsia="Times New Roman" w:hAnsi="Arial" w:cs="Arial"/>
          <w:sz w:val="28"/>
          <w:szCs w:val="28"/>
          <w:lang w:eastAsia="ru-RU"/>
        </w:rPr>
        <w:t>..</w:t>
      </w:r>
      <w:proofErr w:type="spellStart"/>
      <w:r w:rsidRPr="0028389C">
        <w:rPr>
          <w:rFonts w:ascii="Arial" w:eastAsia="Times New Roman" w:hAnsi="Arial" w:cs="Arial"/>
          <w:sz w:val="28"/>
          <w:szCs w:val="28"/>
          <w:lang w:eastAsia="ru-RU"/>
        </w:rPr>
        <w:t>бами</w:t>
      </w:r>
      <w:proofErr w:type="spellEnd"/>
      <w:r w:rsidRPr="0028389C">
        <w:rPr>
          <w:rFonts w:ascii="Arial" w:eastAsia="Times New Roman" w:hAnsi="Arial" w:cs="Arial"/>
          <w:sz w:val="28"/>
          <w:szCs w:val="28"/>
          <w:lang w:eastAsia="ru-RU"/>
        </w:rPr>
        <w:t xml:space="preserve">,  </w:t>
      </w:r>
      <w:proofErr w:type="spellStart"/>
      <w:r w:rsidRPr="0028389C">
        <w:rPr>
          <w:rFonts w:ascii="Arial" w:eastAsia="Times New Roman" w:hAnsi="Arial" w:cs="Arial"/>
          <w:sz w:val="28"/>
          <w:szCs w:val="28"/>
          <w:lang w:eastAsia="ru-RU"/>
        </w:rPr>
        <w:t>почк</w:t>
      </w:r>
      <w:proofErr w:type="spellEnd"/>
      <w:r w:rsidRPr="0028389C">
        <w:rPr>
          <w:rFonts w:ascii="Arial" w:eastAsia="Times New Roman" w:hAnsi="Arial" w:cs="Arial"/>
          <w:sz w:val="28"/>
          <w:szCs w:val="28"/>
          <w:lang w:eastAsia="ru-RU"/>
        </w:rPr>
        <w:t>..ми,</w:t>
      </w:r>
      <w:proofErr w:type="gramStart"/>
      <w:r w:rsidRPr="0028389C">
        <w:rPr>
          <w:rFonts w:ascii="Arial" w:eastAsia="Times New Roman" w:hAnsi="Arial" w:cs="Arial"/>
          <w:sz w:val="28"/>
          <w:szCs w:val="28"/>
          <w:lang w:eastAsia="ru-RU"/>
        </w:rPr>
        <w:t xml:space="preserve">  .</w:t>
      </w:r>
      <w:proofErr w:type="gramEnd"/>
      <w:r w:rsidRPr="0028389C">
        <w:rPr>
          <w:rFonts w:ascii="Arial" w:eastAsia="Times New Roman" w:hAnsi="Arial" w:cs="Arial"/>
          <w:sz w:val="28"/>
          <w:szCs w:val="28"/>
          <w:lang w:eastAsia="ru-RU"/>
        </w:rPr>
        <w:t>.</w:t>
      </w:r>
      <w:proofErr w:type="spellStart"/>
      <w:r w:rsidRPr="0028389C">
        <w:rPr>
          <w:rFonts w:ascii="Arial" w:eastAsia="Times New Roman" w:hAnsi="Arial" w:cs="Arial"/>
          <w:sz w:val="28"/>
          <w:szCs w:val="28"/>
          <w:lang w:eastAsia="ru-RU"/>
        </w:rPr>
        <w:t>рехами</w:t>
      </w:r>
      <w:proofErr w:type="spellEnd"/>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 xml:space="preserve">б) </w:t>
      </w:r>
      <w:proofErr w:type="spellStart"/>
      <w:r w:rsidRPr="0028389C">
        <w:rPr>
          <w:rFonts w:ascii="Arial" w:eastAsia="Times New Roman" w:hAnsi="Arial" w:cs="Arial"/>
          <w:sz w:val="28"/>
          <w:szCs w:val="28"/>
          <w:lang w:eastAsia="ru-RU"/>
        </w:rPr>
        <w:t>зв</w:t>
      </w:r>
      <w:proofErr w:type="spellEnd"/>
      <w:r w:rsidRPr="0028389C">
        <w:rPr>
          <w:rFonts w:ascii="Arial" w:eastAsia="Times New Roman" w:hAnsi="Arial" w:cs="Arial"/>
          <w:sz w:val="28"/>
          <w:szCs w:val="28"/>
          <w:lang w:eastAsia="ru-RU"/>
        </w:rPr>
        <w:t>..</w:t>
      </w:r>
      <w:proofErr w:type="spellStart"/>
      <w:r w:rsidRPr="0028389C">
        <w:rPr>
          <w:rFonts w:ascii="Arial" w:eastAsia="Times New Roman" w:hAnsi="Arial" w:cs="Arial"/>
          <w:sz w:val="28"/>
          <w:szCs w:val="28"/>
          <w:lang w:eastAsia="ru-RU"/>
        </w:rPr>
        <w:t>рёк</w:t>
      </w:r>
      <w:proofErr w:type="spellEnd"/>
      <w:r w:rsidRPr="0028389C">
        <w:rPr>
          <w:rFonts w:ascii="Arial" w:eastAsia="Times New Roman" w:hAnsi="Arial" w:cs="Arial"/>
          <w:sz w:val="28"/>
          <w:szCs w:val="28"/>
          <w:lang w:eastAsia="ru-RU"/>
        </w:rPr>
        <w:t xml:space="preserve">,  </w:t>
      </w:r>
      <w:proofErr w:type="gramStart"/>
      <w:r w:rsidRPr="0028389C">
        <w:rPr>
          <w:rFonts w:ascii="Arial" w:eastAsia="Times New Roman" w:hAnsi="Arial" w:cs="Arial"/>
          <w:sz w:val="28"/>
          <w:szCs w:val="28"/>
          <w:lang w:eastAsia="ru-RU"/>
        </w:rPr>
        <w:t>с</w:t>
      </w:r>
      <w:proofErr w:type="gramEnd"/>
      <w:r w:rsidRPr="0028389C">
        <w:rPr>
          <w:rFonts w:ascii="Arial" w:eastAsia="Times New Roman" w:hAnsi="Arial" w:cs="Arial"/>
          <w:sz w:val="28"/>
          <w:szCs w:val="28"/>
          <w:lang w:eastAsia="ru-RU"/>
        </w:rPr>
        <w:t xml:space="preserve"> в..</w:t>
      </w:r>
      <w:proofErr w:type="spellStart"/>
      <w:r w:rsidRPr="0028389C">
        <w:rPr>
          <w:rFonts w:ascii="Arial" w:eastAsia="Times New Roman" w:hAnsi="Arial" w:cs="Arial"/>
          <w:sz w:val="28"/>
          <w:szCs w:val="28"/>
          <w:lang w:eastAsia="ru-RU"/>
        </w:rPr>
        <w:t>ршины</w:t>
      </w:r>
      <w:proofErr w:type="spellEnd"/>
      <w:r w:rsidRPr="0028389C">
        <w:rPr>
          <w:rFonts w:ascii="Arial" w:eastAsia="Times New Roman" w:hAnsi="Arial" w:cs="Arial"/>
          <w:sz w:val="28"/>
          <w:szCs w:val="28"/>
          <w:lang w:eastAsia="ru-RU"/>
        </w:rPr>
        <w:t>,  к..</w:t>
      </w:r>
      <w:proofErr w:type="spellStart"/>
      <w:r w:rsidRPr="0028389C">
        <w:rPr>
          <w:rFonts w:ascii="Arial" w:eastAsia="Times New Roman" w:hAnsi="Arial" w:cs="Arial"/>
          <w:sz w:val="28"/>
          <w:szCs w:val="28"/>
          <w:lang w:eastAsia="ru-RU"/>
        </w:rPr>
        <w:t>дровок</w:t>
      </w:r>
      <w:proofErr w:type="spellEnd"/>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 xml:space="preserve">в) </w:t>
      </w:r>
      <w:proofErr w:type="gramStart"/>
      <w:r w:rsidRPr="0028389C">
        <w:rPr>
          <w:rFonts w:ascii="Arial" w:eastAsia="Times New Roman" w:hAnsi="Arial" w:cs="Arial"/>
          <w:sz w:val="28"/>
          <w:szCs w:val="28"/>
          <w:lang w:eastAsia="ru-RU"/>
        </w:rPr>
        <w:t>на</w:t>
      </w:r>
      <w:proofErr w:type="gramEnd"/>
      <w:r w:rsidRPr="0028389C">
        <w:rPr>
          <w:rFonts w:ascii="Arial" w:eastAsia="Times New Roman" w:hAnsi="Arial" w:cs="Arial"/>
          <w:sz w:val="28"/>
          <w:szCs w:val="28"/>
          <w:lang w:eastAsia="ru-RU"/>
        </w:rPr>
        <w:t xml:space="preserve"> </w:t>
      </w:r>
      <w:proofErr w:type="spellStart"/>
      <w:r w:rsidRPr="0028389C">
        <w:rPr>
          <w:rFonts w:ascii="Arial" w:eastAsia="Times New Roman" w:hAnsi="Arial" w:cs="Arial"/>
          <w:sz w:val="28"/>
          <w:szCs w:val="28"/>
          <w:lang w:eastAsia="ru-RU"/>
        </w:rPr>
        <w:t>книг..х</w:t>
      </w:r>
      <w:proofErr w:type="spellEnd"/>
      <w:r w:rsidRPr="0028389C">
        <w:rPr>
          <w:rFonts w:ascii="Arial" w:eastAsia="Times New Roman" w:hAnsi="Arial" w:cs="Arial"/>
          <w:sz w:val="28"/>
          <w:szCs w:val="28"/>
          <w:lang w:eastAsia="ru-RU"/>
        </w:rPr>
        <w:t xml:space="preserve">,  </w:t>
      </w:r>
      <w:proofErr w:type="spellStart"/>
      <w:r w:rsidRPr="0028389C">
        <w:rPr>
          <w:rFonts w:ascii="Arial" w:eastAsia="Times New Roman" w:hAnsi="Arial" w:cs="Arial"/>
          <w:sz w:val="28"/>
          <w:szCs w:val="28"/>
          <w:lang w:eastAsia="ru-RU"/>
        </w:rPr>
        <w:t>пл..тки</w:t>
      </w:r>
      <w:proofErr w:type="spellEnd"/>
      <w:r w:rsidRPr="0028389C">
        <w:rPr>
          <w:rFonts w:ascii="Arial" w:eastAsia="Times New Roman" w:hAnsi="Arial" w:cs="Arial"/>
          <w:sz w:val="28"/>
          <w:szCs w:val="28"/>
          <w:lang w:eastAsia="ru-RU"/>
        </w:rPr>
        <w:t>,  к..</w:t>
      </w:r>
      <w:proofErr w:type="spellStart"/>
      <w:r w:rsidRPr="0028389C">
        <w:rPr>
          <w:rFonts w:ascii="Arial" w:eastAsia="Times New Roman" w:hAnsi="Arial" w:cs="Arial"/>
          <w:sz w:val="28"/>
          <w:szCs w:val="28"/>
          <w:lang w:eastAsia="ru-RU"/>
        </w:rPr>
        <w:t>шельки</w:t>
      </w:r>
      <w:proofErr w:type="spellEnd"/>
    </w:p>
    <w:p w:rsidR="0028389C" w:rsidRPr="0028389C" w:rsidRDefault="0028389C" w:rsidP="0028389C">
      <w:pPr>
        <w:spacing w:line="360" w:lineRule="auto"/>
        <w:jc w:val="both"/>
        <w:rPr>
          <w:rFonts w:ascii="Arial" w:eastAsia="Times New Roman" w:hAnsi="Arial" w:cs="Arial"/>
          <w:sz w:val="28"/>
          <w:szCs w:val="28"/>
          <w:lang w:eastAsia="ru-RU"/>
        </w:rPr>
      </w:pPr>
    </w:p>
    <w:p w:rsidR="0028389C" w:rsidRPr="0028389C" w:rsidRDefault="0028389C" w:rsidP="0028389C">
      <w:pPr>
        <w:spacing w:line="360" w:lineRule="auto"/>
        <w:jc w:val="both"/>
        <w:rPr>
          <w:rFonts w:ascii="Arial" w:eastAsia="Times New Roman" w:hAnsi="Arial" w:cs="Arial"/>
          <w:sz w:val="28"/>
          <w:szCs w:val="28"/>
          <w:lang w:eastAsia="ru-RU"/>
        </w:rPr>
      </w:pPr>
    </w:p>
    <w:p w:rsidR="0028389C" w:rsidRPr="0028389C" w:rsidRDefault="0028389C" w:rsidP="0028389C">
      <w:pPr>
        <w:numPr>
          <w:ilvl w:val="0"/>
          <w:numId w:val="1"/>
        </w:num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 xml:space="preserve">С </w:t>
      </w:r>
      <w:proofErr w:type="gramStart"/>
      <w:r w:rsidRPr="0028389C">
        <w:rPr>
          <w:rFonts w:ascii="Arial" w:eastAsia="Times New Roman" w:hAnsi="Arial" w:cs="Arial"/>
          <w:sz w:val="28"/>
          <w:szCs w:val="28"/>
          <w:lang w:eastAsia="ru-RU"/>
        </w:rPr>
        <w:t>помощью</w:t>
      </w:r>
      <w:proofErr w:type="gramEnd"/>
      <w:r w:rsidRPr="0028389C">
        <w:rPr>
          <w:rFonts w:ascii="Arial" w:eastAsia="Times New Roman" w:hAnsi="Arial" w:cs="Arial"/>
          <w:sz w:val="28"/>
          <w:szCs w:val="28"/>
          <w:lang w:eastAsia="ru-RU"/>
        </w:rPr>
        <w:t xml:space="preserve"> какой части тела белка приспособлена к жизни на деревьях?</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а) с помощью густой шерсти</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б) с помощью острых зубов</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в) с помощью длинного и лёгкого хвоста</w:t>
      </w:r>
    </w:p>
    <w:p w:rsidR="0028389C" w:rsidRPr="0028389C" w:rsidRDefault="0028389C" w:rsidP="0028389C">
      <w:pPr>
        <w:numPr>
          <w:ilvl w:val="0"/>
          <w:numId w:val="1"/>
        </w:num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Данный текст является</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а) художественным</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б) научным</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в) научно-популярным</w:t>
      </w:r>
    </w:p>
    <w:p w:rsidR="0028389C" w:rsidRPr="0028389C" w:rsidRDefault="0028389C" w:rsidP="0028389C">
      <w:pPr>
        <w:numPr>
          <w:ilvl w:val="0"/>
          <w:numId w:val="1"/>
        </w:num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Самка белки приносит до 8 бельчат дважды в год. Сколько максимально детёнышей может появиться у белки за три года?</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а) 24          б) 72          в) 48</w:t>
      </w:r>
    </w:p>
    <w:p w:rsidR="0028389C" w:rsidRPr="0028389C" w:rsidRDefault="0028389C" w:rsidP="0028389C">
      <w:pPr>
        <w:numPr>
          <w:ilvl w:val="0"/>
          <w:numId w:val="1"/>
        </w:num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В последнем предложении второго абзаца найдите однородные члены предложения. Это</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а) однородные подлежащие</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б) однородные сказуемые</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в) однородные второстепенные члены предложения</w:t>
      </w:r>
    </w:p>
    <w:p w:rsidR="0028389C" w:rsidRPr="0028389C" w:rsidRDefault="0028389C" w:rsidP="0028389C">
      <w:pPr>
        <w:numPr>
          <w:ilvl w:val="0"/>
          <w:numId w:val="1"/>
        </w:num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Выбери правильную цепь питания</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 xml:space="preserve">а) пшеница – мышь – сова – белка </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lastRenderedPageBreak/>
        <w:t xml:space="preserve">б) грибы – белка </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 xml:space="preserve">в) водоросли – рыба – белка </w:t>
      </w:r>
    </w:p>
    <w:p w:rsidR="0028389C" w:rsidRPr="0028389C" w:rsidRDefault="0028389C" w:rsidP="0028389C">
      <w:pPr>
        <w:numPr>
          <w:ilvl w:val="0"/>
          <w:numId w:val="1"/>
        </w:num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 xml:space="preserve">К какому абзацу относится заголовок </w:t>
      </w:r>
      <w:r w:rsidRPr="0028389C">
        <w:rPr>
          <w:rFonts w:ascii="Arial" w:eastAsia="Times New Roman" w:hAnsi="Arial" w:cs="Arial"/>
          <w:b/>
          <w:i/>
          <w:sz w:val="28"/>
          <w:szCs w:val="28"/>
          <w:lang w:eastAsia="ru-RU"/>
        </w:rPr>
        <w:t>«Хлопотунья»</w:t>
      </w:r>
      <w:r w:rsidRPr="0028389C">
        <w:rPr>
          <w:rFonts w:ascii="Arial" w:eastAsia="Times New Roman" w:hAnsi="Arial" w:cs="Arial"/>
          <w:sz w:val="28"/>
          <w:szCs w:val="28"/>
          <w:lang w:eastAsia="ru-RU"/>
        </w:rPr>
        <w:t>?</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а) к первому</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б) к третьему</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в) к четвёртому</w:t>
      </w:r>
    </w:p>
    <w:p w:rsidR="0028389C" w:rsidRPr="0028389C" w:rsidRDefault="0028389C" w:rsidP="0028389C">
      <w:pPr>
        <w:numPr>
          <w:ilvl w:val="0"/>
          <w:numId w:val="1"/>
        </w:num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 xml:space="preserve">Белка, бегая по дереву, каждую минуту поднималась на 6 м, а затем сразу опускалась на 3 м. </w:t>
      </w:r>
      <w:proofErr w:type="gramStart"/>
      <w:r w:rsidRPr="0028389C">
        <w:rPr>
          <w:rFonts w:ascii="Arial" w:eastAsia="Times New Roman" w:hAnsi="Arial" w:cs="Arial"/>
          <w:sz w:val="28"/>
          <w:szCs w:val="28"/>
          <w:lang w:eastAsia="ru-RU"/>
        </w:rPr>
        <w:t>Через</w:t>
      </w:r>
      <w:proofErr w:type="gramEnd"/>
      <w:r w:rsidRPr="0028389C">
        <w:rPr>
          <w:rFonts w:ascii="Arial" w:eastAsia="Times New Roman" w:hAnsi="Arial" w:cs="Arial"/>
          <w:sz w:val="28"/>
          <w:szCs w:val="28"/>
          <w:lang w:eastAsia="ru-RU"/>
        </w:rPr>
        <w:t xml:space="preserve"> сколько минут белка достигнет отметки 15 м?</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а) 6 мин          б) 7 мин          в) 8 мин</w:t>
      </w:r>
    </w:p>
    <w:p w:rsidR="0028389C" w:rsidRPr="0028389C" w:rsidRDefault="0028389C" w:rsidP="0028389C">
      <w:pPr>
        <w:numPr>
          <w:ilvl w:val="0"/>
          <w:numId w:val="1"/>
        </w:num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Предложение</w:t>
      </w:r>
      <w:proofErr w:type="gramStart"/>
      <w:r w:rsidRPr="0028389C">
        <w:rPr>
          <w:rFonts w:ascii="Arial" w:eastAsia="Times New Roman" w:hAnsi="Arial" w:cs="Arial"/>
          <w:sz w:val="28"/>
          <w:szCs w:val="28"/>
          <w:lang w:eastAsia="ru-RU"/>
        </w:rPr>
        <w:t xml:space="preserve">  </w:t>
      </w:r>
      <w:r w:rsidRPr="0028389C">
        <w:rPr>
          <w:rFonts w:ascii="Arial" w:eastAsia="Times New Roman" w:hAnsi="Arial" w:cs="Arial"/>
          <w:b/>
          <w:i/>
          <w:sz w:val="28"/>
          <w:szCs w:val="28"/>
          <w:lang w:eastAsia="ru-RU"/>
        </w:rPr>
        <w:t>И</w:t>
      </w:r>
      <w:proofErr w:type="gramEnd"/>
      <w:r w:rsidRPr="0028389C">
        <w:rPr>
          <w:rFonts w:ascii="Arial" w:eastAsia="Times New Roman" w:hAnsi="Arial" w:cs="Arial"/>
          <w:b/>
          <w:i/>
          <w:sz w:val="28"/>
          <w:szCs w:val="28"/>
          <w:lang w:eastAsia="ru-RU"/>
        </w:rPr>
        <w:t xml:space="preserve">ногда белка утепляет для себя сорочье гнездо  </w:t>
      </w:r>
      <w:r w:rsidRPr="0028389C">
        <w:rPr>
          <w:rFonts w:ascii="Arial" w:eastAsia="Times New Roman" w:hAnsi="Arial" w:cs="Arial"/>
          <w:sz w:val="28"/>
          <w:szCs w:val="28"/>
          <w:lang w:eastAsia="ru-RU"/>
        </w:rPr>
        <w:t>разберите по членам предложения, определите подлежащее. Каким существительным оно выражено?</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 xml:space="preserve">а) </w:t>
      </w:r>
      <w:proofErr w:type="gramStart"/>
      <w:r w:rsidRPr="0028389C">
        <w:rPr>
          <w:rFonts w:ascii="Arial" w:eastAsia="Times New Roman" w:hAnsi="Arial" w:cs="Arial"/>
          <w:sz w:val="28"/>
          <w:szCs w:val="28"/>
          <w:lang w:eastAsia="ru-RU"/>
        </w:rPr>
        <w:t>неодушевлённое</w:t>
      </w:r>
      <w:proofErr w:type="gramEnd"/>
      <w:r w:rsidRPr="0028389C">
        <w:rPr>
          <w:rFonts w:ascii="Arial" w:eastAsia="Times New Roman" w:hAnsi="Arial" w:cs="Arial"/>
          <w:sz w:val="28"/>
          <w:szCs w:val="28"/>
          <w:lang w:eastAsia="ru-RU"/>
        </w:rPr>
        <w:t xml:space="preserve"> среднего рода единственного числа</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 xml:space="preserve">б) </w:t>
      </w:r>
      <w:proofErr w:type="gramStart"/>
      <w:r w:rsidRPr="0028389C">
        <w:rPr>
          <w:rFonts w:ascii="Arial" w:eastAsia="Times New Roman" w:hAnsi="Arial" w:cs="Arial"/>
          <w:sz w:val="28"/>
          <w:szCs w:val="28"/>
          <w:lang w:eastAsia="ru-RU"/>
        </w:rPr>
        <w:t>одушевлённое</w:t>
      </w:r>
      <w:proofErr w:type="gramEnd"/>
      <w:r w:rsidRPr="0028389C">
        <w:rPr>
          <w:rFonts w:ascii="Arial" w:eastAsia="Times New Roman" w:hAnsi="Arial" w:cs="Arial"/>
          <w:sz w:val="28"/>
          <w:szCs w:val="28"/>
          <w:lang w:eastAsia="ru-RU"/>
        </w:rPr>
        <w:t xml:space="preserve"> женского рода единственного числа</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 xml:space="preserve">в) </w:t>
      </w:r>
      <w:proofErr w:type="gramStart"/>
      <w:r w:rsidRPr="0028389C">
        <w:rPr>
          <w:rFonts w:ascii="Arial" w:eastAsia="Times New Roman" w:hAnsi="Arial" w:cs="Arial"/>
          <w:sz w:val="28"/>
          <w:szCs w:val="28"/>
          <w:lang w:eastAsia="ru-RU"/>
        </w:rPr>
        <w:t>одушевлённое</w:t>
      </w:r>
      <w:proofErr w:type="gramEnd"/>
      <w:r w:rsidRPr="0028389C">
        <w:rPr>
          <w:rFonts w:ascii="Arial" w:eastAsia="Times New Roman" w:hAnsi="Arial" w:cs="Arial"/>
          <w:sz w:val="28"/>
          <w:szCs w:val="28"/>
          <w:lang w:eastAsia="ru-RU"/>
        </w:rPr>
        <w:t xml:space="preserve"> женского рода множественного числа</w:t>
      </w:r>
    </w:p>
    <w:p w:rsidR="0028389C" w:rsidRPr="0028389C" w:rsidRDefault="0028389C" w:rsidP="0028389C">
      <w:pPr>
        <w:numPr>
          <w:ilvl w:val="0"/>
          <w:numId w:val="1"/>
        </w:num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Белка и другие животные в данной группе напрямую или косвенно связаны с дубом. Какая из групп имеет отношение к дубу?</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а) белка, лесные мыши, жук-усач, кабан…</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б) кабан, белка, жук-олень, ящерица, коршун…</w:t>
      </w:r>
    </w:p>
    <w:p w:rsidR="0028389C" w:rsidRPr="0028389C" w:rsidRDefault="0028389C" w:rsidP="0028389C">
      <w:pPr>
        <w:spacing w:line="360" w:lineRule="auto"/>
        <w:jc w:val="both"/>
        <w:rPr>
          <w:rFonts w:ascii="Arial" w:eastAsia="Times New Roman" w:hAnsi="Arial" w:cs="Arial"/>
          <w:sz w:val="28"/>
          <w:szCs w:val="28"/>
          <w:lang w:eastAsia="ru-RU"/>
        </w:rPr>
      </w:pPr>
      <w:r w:rsidRPr="0028389C">
        <w:rPr>
          <w:rFonts w:ascii="Arial" w:eastAsia="Times New Roman" w:hAnsi="Arial" w:cs="Arial"/>
          <w:sz w:val="28"/>
          <w:szCs w:val="28"/>
          <w:lang w:eastAsia="ru-RU"/>
        </w:rPr>
        <w:t>в) олень, белка, неясыть, выдра, кукушка…</w:t>
      </w:r>
    </w:p>
    <w:p w:rsidR="0028389C" w:rsidRPr="0028389C" w:rsidRDefault="0028389C" w:rsidP="0028389C">
      <w:pPr>
        <w:spacing w:line="360" w:lineRule="auto"/>
        <w:jc w:val="both"/>
        <w:rPr>
          <w:rFonts w:ascii="Arial" w:eastAsia="Times New Roman" w:hAnsi="Arial" w:cs="Arial"/>
          <w:sz w:val="28"/>
          <w:szCs w:val="28"/>
          <w:lang w:eastAsia="ru-RU"/>
        </w:rPr>
      </w:pPr>
    </w:p>
    <w:p w:rsidR="0028389C" w:rsidRPr="0028389C" w:rsidRDefault="0028389C" w:rsidP="0028389C">
      <w:pPr>
        <w:spacing w:line="360" w:lineRule="auto"/>
        <w:jc w:val="both"/>
        <w:rPr>
          <w:rFonts w:ascii="Arial" w:eastAsia="Times New Roman" w:hAnsi="Arial" w:cs="Arial"/>
          <w:sz w:val="28"/>
          <w:szCs w:val="28"/>
          <w:lang w:eastAsia="ru-RU"/>
        </w:rPr>
      </w:pPr>
    </w:p>
    <w:p w:rsidR="0028389C" w:rsidRPr="0028389C" w:rsidRDefault="0028389C" w:rsidP="0028389C">
      <w:pPr>
        <w:spacing w:line="360" w:lineRule="auto"/>
        <w:jc w:val="both"/>
        <w:rPr>
          <w:rFonts w:ascii="Arial" w:eastAsia="Times New Roman" w:hAnsi="Arial" w:cs="Arial"/>
          <w:b/>
          <w:sz w:val="28"/>
          <w:szCs w:val="28"/>
          <w:lang w:eastAsia="ru-RU"/>
        </w:rPr>
      </w:pPr>
      <w:r w:rsidRPr="0028389C">
        <w:rPr>
          <w:rFonts w:ascii="Arial" w:eastAsia="Times New Roman" w:hAnsi="Arial" w:cs="Arial"/>
          <w:b/>
          <w:sz w:val="28"/>
          <w:szCs w:val="28"/>
          <w:lang w:eastAsia="ru-RU"/>
        </w:rPr>
        <w:t>Ответы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9"/>
        <w:gridCol w:w="439"/>
        <w:gridCol w:w="408"/>
        <w:gridCol w:w="427"/>
        <w:gridCol w:w="417"/>
        <w:gridCol w:w="421"/>
        <w:gridCol w:w="420"/>
        <w:gridCol w:w="415"/>
        <w:gridCol w:w="417"/>
        <w:gridCol w:w="528"/>
        <w:gridCol w:w="528"/>
        <w:gridCol w:w="528"/>
        <w:gridCol w:w="528"/>
        <w:gridCol w:w="528"/>
        <w:gridCol w:w="528"/>
        <w:gridCol w:w="528"/>
        <w:gridCol w:w="528"/>
        <w:gridCol w:w="528"/>
        <w:gridCol w:w="528"/>
        <w:gridCol w:w="528"/>
      </w:tblGrid>
      <w:tr w:rsidR="0028389C" w:rsidRPr="0028389C" w:rsidTr="00FB6C64">
        <w:tc>
          <w:tcPr>
            <w:tcW w:w="429" w:type="dxa"/>
            <w:tcBorders>
              <w:right w:val="single" w:sz="4" w:space="0" w:color="auto"/>
            </w:tcBorders>
          </w:tcPr>
          <w:p w:rsidR="0028389C" w:rsidRPr="0028389C" w:rsidRDefault="0028389C" w:rsidP="0028389C">
            <w:pPr>
              <w:spacing w:line="240" w:lineRule="auto"/>
              <w:jc w:val="center"/>
              <w:rPr>
                <w:rFonts w:ascii="Arial" w:eastAsia="Times New Roman" w:hAnsi="Arial" w:cs="Arial"/>
                <w:b/>
                <w:sz w:val="28"/>
                <w:szCs w:val="28"/>
                <w:lang w:eastAsia="ru-RU"/>
              </w:rPr>
            </w:pPr>
            <w:r w:rsidRPr="0028389C">
              <w:rPr>
                <w:rFonts w:ascii="Arial" w:eastAsia="Times New Roman" w:hAnsi="Arial" w:cs="Arial"/>
                <w:b/>
                <w:sz w:val="28"/>
                <w:szCs w:val="28"/>
                <w:lang w:eastAsia="ru-RU"/>
              </w:rPr>
              <w:t>1</w:t>
            </w:r>
          </w:p>
        </w:tc>
        <w:tc>
          <w:tcPr>
            <w:tcW w:w="528" w:type="dxa"/>
            <w:tcBorders>
              <w:left w:val="single" w:sz="4" w:space="0" w:color="auto"/>
            </w:tcBorders>
          </w:tcPr>
          <w:p w:rsidR="0028389C" w:rsidRPr="0028389C" w:rsidRDefault="0028389C" w:rsidP="0028389C">
            <w:pPr>
              <w:spacing w:line="240" w:lineRule="auto"/>
              <w:jc w:val="center"/>
              <w:rPr>
                <w:rFonts w:ascii="Arial" w:eastAsia="Times New Roman" w:hAnsi="Arial" w:cs="Arial"/>
                <w:b/>
                <w:sz w:val="28"/>
                <w:szCs w:val="28"/>
                <w:lang w:eastAsia="ru-RU"/>
              </w:rPr>
            </w:pPr>
            <w:r w:rsidRPr="0028389C">
              <w:rPr>
                <w:rFonts w:ascii="Arial" w:eastAsia="Times New Roman" w:hAnsi="Arial" w:cs="Arial"/>
                <w:b/>
                <w:sz w:val="28"/>
                <w:szCs w:val="28"/>
                <w:lang w:eastAsia="ru-RU"/>
              </w:rPr>
              <w:t>2</w:t>
            </w:r>
          </w:p>
        </w:tc>
        <w:tc>
          <w:tcPr>
            <w:tcW w:w="457" w:type="dxa"/>
            <w:tcBorders>
              <w:right w:val="single" w:sz="4" w:space="0" w:color="auto"/>
            </w:tcBorders>
          </w:tcPr>
          <w:p w:rsidR="0028389C" w:rsidRPr="0028389C" w:rsidRDefault="0028389C" w:rsidP="0028389C">
            <w:pPr>
              <w:spacing w:line="240" w:lineRule="auto"/>
              <w:jc w:val="center"/>
              <w:rPr>
                <w:rFonts w:ascii="Arial" w:eastAsia="Times New Roman" w:hAnsi="Arial" w:cs="Arial"/>
                <w:b/>
                <w:sz w:val="28"/>
                <w:szCs w:val="28"/>
                <w:lang w:eastAsia="ru-RU"/>
              </w:rPr>
            </w:pPr>
            <w:r w:rsidRPr="0028389C">
              <w:rPr>
                <w:rFonts w:ascii="Arial" w:eastAsia="Times New Roman" w:hAnsi="Arial" w:cs="Arial"/>
                <w:b/>
                <w:sz w:val="28"/>
                <w:szCs w:val="28"/>
                <w:lang w:eastAsia="ru-RU"/>
              </w:rPr>
              <w:t>3</w:t>
            </w:r>
          </w:p>
        </w:tc>
        <w:tc>
          <w:tcPr>
            <w:tcW w:w="500" w:type="dxa"/>
            <w:tcBorders>
              <w:left w:val="single" w:sz="4" w:space="0" w:color="auto"/>
            </w:tcBorders>
          </w:tcPr>
          <w:p w:rsidR="0028389C" w:rsidRPr="0028389C" w:rsidRDefault="0028389C" w:rsidP="0028389C">
            <w:pPr>
              <w:spacing w:line="240" w:lineRule="auto"/>
              <w:jc w:val="center"/>
              <w:rPr>
                <w:rFonts w:ascii="Arial" w:eastAsia="Times New Roman" w:hAnsi="Arial" w:cs="Arial"/>
                <w:b/>
                <w:sz w:val="28"/>
                <w:szCs w:val="28"/>
                <w:lang w:eastAsia="ru-RU"/>
              </w:rPr>
            </w:pPr>
            <w:r w:rsidRPr="0028389C">
              <w:rPr>
                <w:rFonts w:ascii="Arial" w:eastAsia="Times New Roman" w:hAnsi="Arial" w:cs="Arial"/>
                <w:b/>
                <w:sz w:val="28"/>
                <w:szCs w:val="28"/>
                <w:lang w:eastAsia="ru-RU"/>
              </w:rPr>
              <w:t>4</w:t>
            </w:r>
          </w:p>
        </w:tc>
        <w:tc>
          <w:tcPr>
            <w:tcW w:w="471" w:type="dxa"/>
            <w:tcBorders>
              <w:right w:val="single" w:sz="4" w:space="0" w:color="auto"/>
            </w:tcBorders>
          </w:tcPr>
          <w:p w:rsidR="0028389C" w:rsidRPr="0028389C" w:rsidRDefault="0028389C" w:rsidP="0028389C">
            <w:pPr>
              <w:spacing w:line="240" w:lineRule="auto"/>
              <w:jc w:val="center"/>
              <w:rPr>
                <w:rFonts w:ascii="Arial" w:eastAsia="Times New Roman" w:hAnsi="Arial" w:cs="Arial"/>
                <w:b/>
                <w:sz w:val="28"/>
                <w:szCs w:val="28"/>
                <w:lang w:eastAsia="ru-RU"/>
              </w:rPr>
            </w:pPr>
            <w:r w:rsidRPr="0028389C">
              <w:rPr>
                <w:rFonts w:ascii="Arial" w:eastAsia="Times New Roman" w:hAnsi="Arial" w:cs="Arial"/>
                <w:b/>
                <w:sz w:val="28"/>
                <w:szCs w:val="28"/>
                <w:lang w:eastAsia="ru-RU"/>
              </w:rPr>
              <w:t>5</w:t>
            </w:r>
          </w:p>
        </w:tc>
        <w:tc>
          <w:tcPr>
            <w:tcW w:w="486" w:type="dxa"/>
            <w:tcBorders>
              <w:left w:val="single" w:sz="4" w:space="0" w:color="auto"/>
            </w:tcBorders>
          </w:tcPr>
          <w:p w:rsidR="0028389C" w:rsidRPr="0028389C" w:rsidRDefault="0028389C" w:rsidP="0028389C">
            <w:pPr>
              <w:spacing w:line="240" w:lineRule="auto"/>
              <w:jc w:val="center"/>
              <w:rPr>
                <w:rFonts w:ascii="Arial" w:eastAsia="Times New Roman" w:hAnsi="Arial" w:cs="Arial"/>
                <w:b/>
                <w:sz w:val="28"/>
                <w:szCs w:val="28"/>
                <w:lang w:eastAsia="ru-RU"/>
              </w:rPr>
            </w:pPr>
            <w:r w:rsidRPr="0028389C">
              <w:rPr>
                <w:rFonts w:ascii="Arial" w:eastAsia="Times New Roman" w:hAnsi="Arial" w:cs="Arial"/>
                <w:b/>
                <w:sz w:val="28"/>
                <w:szCs w:val="28"/>
                <w:lang w:eastAsia="ru-RU"/>
              </w:rPr>
              <w:t>6</w:t>
            </w:r>
          </w:p>
        </w:tc>
        <w:tc>
          <w:tcPr>
            <w:tcW w:w="485" w:type="dxa"/>
            <w:tcBorders>
              <w:right w:val="single" w:sz="4" w:space="0" w:color="auto"/>
            </w:tcBorders>
          </w:tcPr>
          <w:p w:rsidR="0028389C" w:rsidRPr="0028389C" w:rsidRDefault="0028389C" w:rsidP="0028389C">
            <w:pPr>
              <w:spacing w:line="240" w:lineRule="auto"/>
              <w:jc w:val="center"/>
              <w:rPr>
                <w:rFonts w:ascii="Arial" w:eastAsia="Times New Roman" w:hAnsi="Arial" w:cs="Arial"/>
                <w:b/>
                <w:sz w:val="28"/>
                <w:szCs w:val="28"/>
                <w:lang w:eastAsia="ru-RU"/>
              </w:rPr>
            </w:pPr>
            <w:r w:rsidRPr="0028389C">
              <w:rPr>
                <w:rFonts w:ascii="Arial" w:eastAsia="Times New Roman" w:hAnsi="Arial" w:cs="Arial"/>
                <w:b/>
                <w:sz w:val="28"/>
                <w:szCs w:val="28"/>
                <w:lang w:eastAsia="ru-RU"/>
              </w:rPr>
              <w:t>7</w:t>
            </w:r>
          </w:p>
        </w:tc>
        <w:tc>
          <w:tcPr>
            <w:tcW w:w="472" w:type="dxa"/>
            <w:tcBorders>
              <w:left w:val="single" w:sz="4" w:space="0" w:color="auto"/>
            </w:tcBorders>
          </w:tcPr>
          <w:p w:rsidR="0028389C" w:rsidRPr="0028389C" w:rsidRDefault="0028389C" w:rsidP="0028389C">
            <w:pPr>
              <w:spacing w:line="240" w:lineRule="auto"/>
              <w:jc w:val="center"/>
              <w:rPr>
                <w:rFonts w:ascii="Arial" w:eastAsia="Times New Roman" w:hAnsi="Arial" w:cs="Arial"/>
                <w:b/>
                <w:sz w:val="28"/>
                <w:szCs w:val="28"/>
                <w:lang w:eastAsia="ru-RU"/>
              </w:rPr>
            </w:pPr>
            <w:r w:rsidRPr="0028389C">
              <w:rPr>
                <w:rFonts w:ascii="Arial" w:eastAsia="Times New Roman" w:hAnsi="Arial" w:cs="Arial"/>
                <w:b/>
                <w:sz w:val="28"/>
                <w:szCs w:val="28"/>
                <w:lang w:eastAsia="ru-RU"/>
              </w:rPr>
              <w:t>8</w:t>
            </w:r>
          </w:p>
        </w:tc>
        <w:tc>
          <w:tcPr>
            <w:tcW w:w="471" w:type="dxa"/>
            <w:tcBorders>
              <w:right w:val="single" w:sz="4" w:space="0" w:color="auto"/>
            </w:tcBorders>
          </w:tcPr>
          <w:p w:rsidR="0028389C" w:rsidRPr="0028389C" w:rsidRDefault="0028389C" w:rsidP="0028389C">
            <w:pPr>
              <w:spacing w:line="240" w:lineRule="auto"/>
              <w:jc w:val="center"/>
              <w:rPr>
                <w:rFonts w:ascii="Arial" w:eastAsia="Times New Roman" w:hAnsi="Arial" w:cs="Arial"/>
                <w:b/>
                <w:sz w:val="28"/>
                <w:szCs w:val="28"/>
                <w:lang w:eastAsia="ru-RU"/>
              </w:rPr>
            </w:pPr>
            <w:r w:rsidRPr="0028389C">
              <w:rPr>
                <w:rFonts w:ascii="Arial" w:eastAsia="Times New Roman" w:hAnsi="Arial" w:cs="Arial"/>
                <w:b/>
                <w:sz w:val="28"/>
                <w:szCs w:val="28"/>
                <w:lang w:eastAsia="ru-RU"/>
              </w:rPr>
              <w:t>9</w:t>
            </w:r>
          </w:p>
        </w:tc>
        <w:tc>
          <w:tcPr>
            <w:tcW w:w="486" w:type="dxa"/>
            <w:tcBorders>
              <w:left w:val="single" w:sz="4" w:space="0" w:color="auto"/>
            </w:tcBorders>
          </w:tcPr>
          <w:p w:rsidR="0028389C" w:rsidRPr="0028389C" w:rsidRDefault="0028389C" w:rsidP="0028389C">
            <w:pPr>
              <w:spacing w:line="240" w:lineRule="auto"/>
              <w:jc w:val="center"/>
              <w:rPr>
                <w:rFonts w:ascii="Arial" w:eastAsia="Times New Roman" w:hAnsi="Arial" w:cs="Arial"/>
                <w:b/>
                <w:sz w:val="28"/>
                <w:szCs w:val="28"/>
                <w:lang w:eastAsia="ru-RU"/>
              </w:rPr>
            </w:pPr>
            <w:r w:rsidRPr="0028389C">
              <w:rPr>
                <w:rFonts w:ascii="Arial" w:eastAsia="Times New Roman" w:hAnsi="Arial" w:cs="Arial"/>
                <w:b/>
                <w:sz w:val="28"/>
                <w:szCs w:val="28"/>
                <w:lang w:eastAsia="ru-RU"/>
              </w:rPr>
              <w:t>10</w:t>
            </w:r>
          </w:p>
        </w:tc>
        <w:tc>
          <w:tcPr>
            <w:tcW w:w="471" w:type="dxa"/>
            <w:tcBorders>
              <w:right w:val="single" w:sz="4" w:space="0" w:color="auto"/>
            </w:tcBorders>
          </w:tcPr>
          <w:p w:rsidR="0028389C" w:rsidRPr="0028389C" w:rsidRDefault="0028389C" w:rsidP="0028389C">
            <w:pPr>
              <w:spacing w:line="240" w:lineRule="auto"/>
              <w:jc w:val="center"/>
              <w:rPr>
                <w:rFonts w:ascii="Arial" w:eastAsia="Times New Roman" w:hAnsi="Arial" w:cs="Arial"/>
                <w:b/>
                <w:sz w:val="28"/>
                <w:szCs w:val="28"/>
                <w:lang w:eastAsia="ru-RU"/>
              </w:rPr>
            </w:pPr>
            <w:r w:rsidRPr="0028389C">
              <w:rPr>
                <w:rFonts w:ascii="Arial" w:eastAsia="Times New Roman" w:hAnsi="Arial" w:cs="Arial"/>
                <w:b/>
                <w:sz w:val="28"/>
                <w:szCs w:val="28"/>
                <w:lang w:eastAsia="ru-RU"/>
              </w:rPr>
              <w:t>11</w:t>
            </w:r>
          </w:p>
        </w:tc>
        <w:tc>
          <w:tcPr>
            <w:tcW w:w="486" w:type="dxa"/>
            <w:tcBorders>
              <w:left w:val="single" w:sz="4" w:space="0" w:color="auto"/>
            </w:tcBorders>
          </w:tcPr>
          <w:p w:rsidR="0028389C" w:rsidRPr="0028389C" w:rsidRDefault="0028389C" w:rsidP="0028389C">
            <w:pPr>
              <w:spacing w:line="240" w:lineRule="auto"/>
              <w:jc w:val="center"/>
              <w:rPr>
                <w:rFonts w:ascii="Arial" w:eastAsia="Times New Roman" w:hAnsi="Arial" w:cs="Arial"/>
                <w:b/>
                <w:sz w:val="28"/>
                <w:szCs w:val="28"/>
                <w:lang w:eastAsia="ru-RU"/>
              </w:rPr>
            </w:pPr>
            <w:r w:rsidRPr="0028389C">
              <w:rPr>
                <w:rFonts w:ascii="Arial" w:eastAsia="Times New Roman" w:hAnsi="Arial" w:cs="Arial"/>
                <w:b/>
                <w:sz w:val="28"/>
                <w:szCs w:val="28"/>
                <w:lang w:eastAsia="ru-RU"/>
              </w:rPr>
              <w:t>12</w:t>
            </w:r>
          </w:p>
        </w:tc>
        <w:tc>
          <w:tcPr>
            <w:tcW w:w="443" w:type="dxa"/>
            <w:tcBorders>
              <w:right w:val="single" w:sz="4" w:space="0" w:color="auto"/>
            </w:tcBorders>
          </w:tcPr>
          <w:p w:rsidR="0028389C" w:rsidRPr="0028389C" w:rsidRDefault="0028389C" w:rsidP="0028389C">
            <w:pPr>
              <w:spacing w:line="240" w:lineRule="auto"/>
              <w:jc w:val="center"/>
              <w:rPr>
                <w:rFonts w:ascii="Arial" w:eastAsia="Times New Roman" w:hAnsi="Arial" w:cs="Arial"/>
                <w:b/>
                <w:sz w:val="28"/>
                <w:szCs w:val="28"/>
                <w:lang w:eastAsia="ru-RU"/>
              </w:rPr>
            </w:pPr>
            <w:r w:rsidRPr="0028389C">
              <w:rPr>
                <w:rFonts w:ascii="Arial" w:eastAsia="Times New Roman" w:hAnsi="Arial" w:cs="Arial"/>
                <w:b/>
                <w:sz w:val="28"/>
                <w:szCs w:val="28"/>
                <w:lang w:eastAsia="ru-RU"/>
              </w:rPr>
              <w:t>13</w:t>
            </w:r>
          </w:p>
        </w:tc>
        <w:tc>
          <w:tcPr>
            <w:tcW w:w="514" w:type="dxa"/>
            <w:tcBorders>
              <w:left w:val="single" w:sz="4" w:space="0" w:color="auto"/>
            </w:tcBorders>
          </w:tcPr>
          <w:p w:rsidR="0028389C" w:rsidRPr="0028389C" w:rsidRDefault="0028389C" w:rsidP="0028389C">
            <w:pPr>
              <w:spacing w:line="240" w:lineRule="auto"/>
              <w:jc w:val="center"/>
              <w:rPr>
                <w:rFonts w:ascii="Arial" w:eastAsia="Times New Roman" w:hAnsi="Arial" w:cs="Arial"/>
                <w:b/>
                <w:sz w:val="28"/>
                <w:szCs w:val="28"/>
                <w:lang w:eastAsia="ru-RU"/>
              </w:rPr>
            </w:pPr>
            <w:r w:rsidRPr="0028389C">
              <w:rPr>
                <w:rFonts w:ascii="Arial" w:eastAsia="Times New Roman" w:hAnsi="Arial" w:cs="Arial"/>
                <w:b/>
                <w:sz w:val="28"/>
                <w:szCs w:val="28"/>
                <w:lang w:eastAsia="ru-RU"/>
              </w:rPr>
              <w:t>14</w:t>
            </w:r>
          </w:p>
        </w:tc>
        <w:tc>
          <w:tcPr>
            <w:tcW w:w="443" w:type="dxa"/>
            <w:tcBorders>
              <w:right w:val="single" w:sz="4" w:space="0" w:color="auto"/>
            </w:tcBorders>
          </w:tcPr>
          <w:p w:rsidR="0028389C" w:rsidRPr="0028389C" w:rsidRDefault="0028389C" w:rsidP="0028389C">
            <w:pPr>
              <w:spacing w:line="240" w:lineRule="auto"/>
              <w:jc w:val="center"/>
              <w:rPr>
                <w:rFonts w:ascii="Arial" w:eastAsia="Times New Roman" w:hAnsi="Arial" w:cs="Arial"/>
                <w:b/>
                <w:sz w:val="28"/>
                <w:szCs w:val="28"/>
                <w:lang w:eastAsia="ru-RU"/>
              </w:rPr>
            </w:pPr>
            <w:r w:rsidRPr="0028389C">
              <w:rPr>
                <w:rFonts w:ascii="Arial" w:eastAsia="Times New Roman" w:hAnsi="Arial" w:cs="Arial"/>
                <w:b/>
                <w:sz w:val="28"/>
                <w:szCs w:val="28"/>
                <w:lang w:eastAsia="ru-RU"/>
              </w:rPr>
              <w:t>15</w:t>
            </w:r>
          </w:p>
        </w:tc>
        <w:tc>
          <w:tcPr>
            <w:tcW w:w="514" w:type="dxa"/>
            <w:tcBorders>
              <w:left w:val="single" w:sz="4" w:space="0" w:color="auto"/>
            </w:tcBorders>
          </w:tcPr>
          <w:p w:rsidR="0028389C" w:rsidRPr="0028389C" w:rsidRDefault="0028389C" w:rsidP="0028389C">
            <w:pPr>
              <w:spacing w:line="240" w:lineRule="auto"/>
              <w:jc w:val="center"/>
              <w:rPr>
                <w:rFonts w:ascii="Arial" w:eastAsia="Times New Roman" w:hAnsi="Arial" w:cs="Arial"/>
                <w:b/>
                <w:sz w:val="28"/>
                <w:szCs w:val="28"/>
                <w:lang w:eastAsia="ru-RU"/>
              </w:rPr>
            </w:pPr>
            <w:r w:rsidRPr="0028389C">
              <w:rPr>
                <w:rFonts w:ascii="Arial" w:eastAsia="Times New Roman" w:hAnsi="Arial" w:cs="Arial"/>
                <w:b/>
                <w:sz w:val="28"/>
                <w:szCs w:val="28"/>
                <w:lang w:eastAsia="ru-RU"/>
              </w:rPr>
              <w:t>16</w:t>
            </w:r>
          </w:p>
        </w:tc>
        <w:tc>
          <w:tcPr>
            <w:tcW w:w="498" w:type="dxa"/>
            <w:tcBorders>
              <w:right w:val="single" w:sz="4" w:space="0" w:color="auto"/>
            </w:tcBorders>
          </w:tcPr>
          <w:p w:rsidR="0028389C" w:rsidRPr="0028389C" w:rsidRDefault="0028389C" w:rsidP="0028389C">
            <w:pPr>
              <w:spacing w:line="240" w:lineRule="auto"/>
              <w:jc w:val="center"/>
              <w:rPr>
                <w:rFonts w:ascii="Arial" w:eastAsia="Times New Roman" w:hAnsi="Arial" w:cs="Arial"/>
                <w:b/>
                <w:sz w:val="28"/>
                <w:szCs w:val="28"/>
                <w:lang w:eastAsia="ru-RU"/>
              </w:rPr>
            </w:pPr>
            <w:r w:rsidRPr="0028389C">
              <w:rPr>
                <w:rFonts w:ascii="Arial" w:eastAsia="Times New Roman" w:hAnsi="Arial" w:cs="Arial"/>
                <w:b/>
                <w:sz w:val="28"/>
                <w:szCs w:val="28"/>
                <w:lang w:eastAsia="ru-RU"/>
              </w:rPr>
              <w:t>17</w:t>
            </w:r>
          </w:p>
        </w:tc>
        <w:tc>
          <w:tcPr>
            <w:tcW w:w="459" w:type="dxa"/>
            <w:tcBorders>
              <w:left w:val="single" w:sz="4" w:space="0" w:color="auto"/>
            </w:tcBorders>
          </w:tcPr>
          <w:p w:rsidR="0028389C" w:rsidRPr="0028389C" w:rsidRDefault="0028389C" w:rsidP="0028389C">
            <w:pPr>
              <w:spacing w:line="240" w:lineRule="auto"/>
              <w:jc w:val="center"/>
              <w:rPr>
                <w:rFonts w:ascii="Arial" w:eastAsia="Times New Roman" w:hAnsi="Arial" w:cs="Arial"/>
                <w:b/>
                <w:sz w:val="28"/>
                <w:szCs w:val="28"/>
                <w:lang w:eastAsia="ru-RU"/>
              </w:rPr>
            </w:pPr>
            <w:r w:rsidRPr="0028389C">
              <w:rPr>
                <w:rFonts w:ascii="Arial" w:eastAsia="Times New Roman" w:hAnsi="Arial" w:cs="Arial"/>
                <w:b/>
                <w:sz w:val="28"/>
                <w:szCs w:val="28"/>
                <w:lang w:eastAsia="ru-RU"/>
              </w:rPr>
              <w:t>18</w:t>
            </w:r>
          </w:p>
        </w:tc>
        <w:tc>
          <w:tcPr>
            <w:tcW w:w="471" w:type="dxa"/>
            <w:tcBorders>
              <w:right w:val="single" w:sz="4" w:space="0" w:color="auto"/>
            </w:tcBorders>
          </w:tcPr>
          <w:p w:rsidR="0028389C" w:rsidRPr="0028389C" w:rsidRDefault="0028389C" w:rsidP="0028389C">
            <w:pPr>
              <w:spacing w:line="240" w:lineRule="auto"/>
              <w:jc w:val="center"/>
              <w:rPr>
                <w:rFonts w:ascii="Arial" w:eastAsia="Times New Roman" w:hAnsi="Arial" w:cs="Arial"/>
                <w:b/>
                <w:sz w:val="28"/>
                <w:szCs w:val="28"/>
                <w:lang w:eastAsia="ru-RU"/>
              </w:rPr>
            </w:pPr>
            <w:r w:rsidRPr="0028389C">
              <w:rPr>
                <w:rFonts w:ascii="Arial" w:eastAsia="Times New Roman" w:hAnsi="Arial" w:cs="Arial"/>
                <w:b/>
                <w:sz w:val="28"/>
                <w:szCs w:val="28"/>
                <w:lang w:eastAsia="ru-RU"/>
              </w:rPr>
              <w:t>19</w:t>
            </w:r>
          </w:p>
        </w:tc>
        <w:tc>
          <w:tcPr>
            <w:tcW w:w="487" w:type="dxa"/>
            <w:tcBorders>
              <w:left w:val="single" w:sz="4" w:space="0" w:color="auto"/>
            </w:tcBorders>
          </w:tcPr>
          <w:p w:rsidR="0028389C" w:rsidRPr="0028389C" w:rsidRDefault="0028389C" w:rsidP="0028389C">
            <w:pPr>
              <w:spacing w:line="240" w:lineRule="auto"/>
              <w:jc w:val="center"/>
              <w:rPr>
                <w:rFonts w:ascii="Arial" w:eastAsia="Times New Roman" w:hAnsi="Arial" w:cs="Arial"/>
                <w:b/>
                <w:sz w:val="28"/>
                <w:szCs w:val="28"/>
                <w:lang w:eastAsia="ru-RU"/>
              </w:rPr>
            </w:pPr>
            <w:r w:rsidRPr="0028389C">
              <w:rPr>
                <w:rFonts w:ascii="Arial" w:eastAsia="Times New Roman" w:hAnsi="Arial" w:cs="Arial"/>
                <w:b/>
                <w:sz w:val="28"/>
                <w:szCs w:val="28"/>
                <w:lang w:eastAsia="ru-RU"/>
              </w:rPr>
              <w:t>20</w:t>
            </w:r>
          </w:p>
        </w:tc>
      </w:tr>
      <w:tr w:rsidR="0028389C" w:rsidRPr="0028389C" w:rsidTr="00FB6C64">
        <w:tc>
          <w:tcPr>
            <w:tcW w:w="429" w:type="dxa"/>
            <w:tcBorders>
              <w:right w:val="single" w:sz="4" w:space="0" w:color="auto"/>
            </w:tcBorders>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б</w:t>
            </w:r>
          </w:p>
        </w:tc>
        <w:tc>
          <w:tcPr>
            <w:tcW w:w="528" w:type="dxa"/>
            <w:tcBorders>
              <w:left w:val="single" w:sz="4" w:space="0" w:color="auto"/>
            </w:tcBorders>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в</w:t>
            </w:r>
          </w:p>
        </w:tc>
        <w:tc>
          <w:tcPr>
            <w:tcW w:w="457" w:type="dxa"/>
            <w:tcBorders>
              <w:right w:val="single" w:sz="4" w:space="0" w:color="auto"/>
            </w:tcBorders>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а</w:t>
            </w:r>
          </w:p>
        </w:tc>
        <w:tc>
          <w:tcPr>
            <w:tcW w:w="500" w:type="dxa"/>
            <w:tcBorders>
              <w:left w:val="single" w:sz="4" w:space="0" w:color="auto"/>
            </w:tcBorders>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в</w:t>
            </w:r>
          </w:p>
        </w:tc>
        <w:tc>
          <w:tcPr>
            <w:tcW w:w="471" w:type="dxa"/>
            <w:tcBorders>
              <w:right w:val="single" w:sz="4" w:space="0" w:color="auto"/>
            </w:tcBorders>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б</w:t>
            </w:r>
          </w:p>
        </w:tc>
        <w:tc>
          <w:tcPr>
            <w:tcW w:w="486" w:type="dxa"/>
            <w:tcBorders>
              <w:left w:val="single" w:sz="4" w:space="0" w:color="auto"/>
            </w:tcBorders>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а</w:t>
            </w:r>
          </w:p>
        </w:tc>
        <w:tc>
          <w:tcPr>
            <w:tcW w:w="485" w:type="dxa"/>
            <w:tcBorders>
              <w:right w:val="single" w:sz="4" w:space="0" w:color="auto"/>
            </w:tcBorders>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в</w:t>
            </w:r>
          </w:p>
        </w:tc>
        <w:tc>
          <w:tcPr>
            <w:tcW w:w="472" w:type="dxa"/>
            <w:tcBorders>
              <w:left w:val="single" w:sz="4" w:space="0" w:color="auto"/>
            </w:tcBorders>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а</w:t>
            </w:r>
          </w:p>
        </w:tc>
        <w:tc>
          <w:tcPr>
            <w:tcW w:w="471" w:type="dxa"/>
            <w:tcBorders>
              <w:right w:val="single" w:sz="4" w:space="0" w:color="auto"/>
            </w:tcBorders>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б</w:t>
            </w:r>
          </w:p>
        </w:tc>
        <w:tc>
          <w:tcPr>
            <w:tcW w:w="486" w:type="dxa"/>
            <w:tcBorders>
              <w:left w:val="single" w:sz="4" w:space="0" w:color="auto"/>
            </w:tcBorders>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б</w:t>
            </w:r>
          </w:p>
        </w:tc>
        <w:tc>
          <w:tcPr>
            <w:tcW w:w="471" w:type="dxa"/>
            <w:tcBorders>
              <w:right w:val="single" w:sz="4" w:space="0" w:color="auto"/>
            </w:tcBorders>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б</w:t>
            </w:r>
          </w:p>
        </w:tc>
        <w:tc>
          <w:tcPr>
            <w:tcW w:w="486" w:type="dxa"/>
            <w:tcBorders>
              <w:left w:val="single" w:sz="4" w:space="0" w:color="auto"/>
            </w:tcBorders>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в</w:t>
            </w:r>
          </w:p>
        </w:tc>
        <w:tc>
          <w:tcPr>
            <w:tcW w:w="443" w:type="dxa"/>
            <w:tcBorders>
              <w:right w:val="single" w:sz="4" w:space="0" w:color="auto"/>
            </w:tcBorders>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в</w:t>
            </w:r>
          </w:p>
        </w:tc>
        <w:tc>
          <w:tcPr>
            <w:tcW w:w="514" w:type="dxa"/>
            <w:tcBorders>
              <w:left w:val="single" w:sz="4" w:space="0" w:color="auto"/>
            </w:tcBorders>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в</w:t>
            </w:r>
          </w:p>
        </w:tc>
        <w:tc>
          <w:tcPr>
            <w:tcW w:w="443" w:type="dxa"/>
            <w:tcBorders>
              <w:right w:val="single" w:sz="4" w:space="0" w:color="auto"/>
            </w:tcBorders>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б</w:t>
            </w:r>
          </w:p>
        </w:tc>
        <w:tc>
          <w:tcPr>
            <w:tcW w:w="514" w:type="dxa"/>
            <w:tcBorders>
              <w:left w:val="single" w:sz="4" w:space="0" w:color="auto"/>
            </w:tcBorders>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б</w:t>
            </w:r>
          </w:p>
        </w:tc>
        <w:tc>
          <w:tcPr>
            <w:tcW w:w="498" w:type="dxa"/>
            <w:tcBorders>
              <w:right w:val="single" w:sz="4" w:space="0" w:color="auto"/>
            </w:tcBorders>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в</w:t>
            </w:r>
          </w:p>
        </w:tc>
        <w:tc>
          <w:tcPr>
            <w:tcW w:w="459" w:type="dxa"/>
            <w:tcBorders>
              <w:left w:val="single" w:sz="4" w:space="0" w:color="auto"/>
            </w:tcBorders>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б</w:t>
            </w:r>
          </w:p>
        </w:tc>
        <w:tc>
          <w:tcPr>
            <w:tcW w:w="471" w:type="dxa"/>
            <w:tcBorders>
              <w:right w:val="single" w:sz="4" w:space="0" w:color="auto"/>
            </w:tcBorders>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б</w:t>
            </w:r>
          </w:p>
        </w:tc>
        <w:tc>
          <w:tcPr>
            <w:tcW w:w="487" w:type="dxa"/>
            <w:tcBorders>
              <w:left w:val="single" w:sz="4" w:space="0" w:color="auto"/>
            </w:tcBorders>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а</w:t>
            </w:r>
          </w:p>
        </w:tc>
      </w:tr>
    </w:tbl>
    <w:p w:rsidR="0028389C" w:rsidRPr="0028389C" w:rsidRDefault="0028389C" w:rsidP="0028389C">
      <w:pPr>
        <w:spacing w:line="240" w:lineRule="auto"/>
        <w:jc w:val="both"/>
        <w:rPr>
          <w:rFonts w:ascii="Arial" w:eastAsia="Times New Roman" w:hAnsi="Arial" w:cs="Arial"/>
          <w:sz w:val="28"/>
          <w:szCs w:val="28"/>
          <w:lang w:eastAsia="ru-RU"/>
        </w:rPr>
      </w:pPr>
    </w:p>
    <w:p w:rsidR="0028389C" w:rsidRPr="0028389C" w:rsidRDefault="0028389C" w:rsidP="0028389C">
      <w:pPr>
        <w:spacing w:line="360" w:lineRule="auto"/>
        <w:jc w:val="both"/>
        <w:rPr>
          <w:rFonts w:ascii="Arial" w:eastAsia="Times New Roman" w:hAnsi="Arial" w:cs="Arial"/>
          <w:b/>
          <w:sz w:val="28"/>
          <w:szCs w:val="28"/>
          <w:lang w:eastAsia="ru-RU"/>
        </w:rPr>
      </w:pPr>
      <w:r w:rsidRPr="0028389C">
        <w:rPr>
          <w:rFonts w:ascii="Arial" w:eastAsia="Times New Roman" w:hAnsi="Arial" w:cs="Arial"/>
          <w:b/>
          <w:sz w:val="28"/>
          <w:szCs w:val="28"/>
          <w:lang w:eastAsia="ru-RU"/>
        </w:rPr>
        <w:t>Уровень компетентности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43"/>
        <w:gridCol w:w="1439"/>
        <w:gridCol w:w="2853"/>
        <w:gridCol w:w="1574"/>
        <w:gridCol w:w="1562"/>
      </w:tblGrid>
      <w:tr w:rsidR="0028389C" w:rsidRPr="0028389C" w:rsidTr="00FB6C64">
        <w:tc>
          <w:tcPr>
            <w:tcW w:w="1914" w:type="dxa"/>
          </w:tcPr>
          <w:p w:rsidR="0028389C" w:rsidRPr="0028389C" w:rsidRDefault="0028389C" w:rsidP="0028389C">
            <w:pPr>
              <w:spacing w:line="240" w:lineRule="auto"/>
              <w:jc w:val="center"/>
              <w:rPr>
                <w:rFonts w:ascii="Arial" w:eastAsia="Times New Roman" w:hAnsi="Arial" w:cs="Arial"/>
                <w:b/>
                <w:sz w:val="24"/>
                <w:szCs w:val="24"/>
                <w:lang w:eastAsia="ru-RU"/>
              </w:rPr>
            </w:pPr>
            <w:r w:rsidRPr="0028389C">
              <w:rPr>
                <w:rFonts w:ascii="Arial" w:eastAsia="Times New Roman" w:hAnsi="Arial" w:cs="Arial"/>
                <w:b/>
                <w:sz w:val="24"/>
                <w:szCs w:val="24"/>
                <w:lang w:eastAsia="ru-RU"/>
              </w:rPr>
              <w:t>Уровень</w:t>
            </w:r>
          </w:p>
          <w:p w:rsidR="0028389C" w:rsidRPr="0028389C" w:rsidRDefault="0028389C" w:rsidP="0028389C">
            <w:pPr>
              <w:spacing w:line="240" w:lineRule="auto"/>
              <w:jc w:val="center"/>
              <w:rPr>
                <w:rFonts w:ascii="Arial" w:eastAsia="Times New Roman" w:hAnsi="Arial" w:cs="Arial"/>
                <w:b/>
                <w:sz w:val="24"/>
                <w:szCs w:val="24"/>
                <w:lang w:eastAsia="ru-RU"/>
              </w:rPr>
            </w:pPr>
            <w:r w:rsidRPr="0028389C">
              <w:rPr>
                <w:rFonts w:ascii="Arial" w:eastAsia="Times New Roman" w:hAnsi="Arial" w:cs="Arial"/>
                <w:b/>
                <w:sz w:val="24"/>
                <w:szCs w:val="24"/>
                <w:lang w:eastAsia="ru-RU"/>
              </w:rPr>
              <w:t>компетентности</w:t>
            </w:r>
          </w:p>
        </w:tc>
        <w:tc>
          <w:tcPr>
            <w:tcW w:w="1914" w:type="dxa"/>
          </w:tcPr>
          <w:p w:rsidR="0028389C" w:rsidRPr="0028389C" w:rsidRDefault="0028389C" w:rsidP="0028389C">
            <w:pPr>
              <w:spacing w:line="240" w:lineRule="auto"/>
              <w:jc w:val="center"/>
              <w:rPr>
                <w:rFonts w:ascii="Arial" w:eastAsia="Times New Roman" w:hAnsi="Arial" w:cs="Arial"/>
                <w:b/>
                <w:sz w:val="24"/>
                <w:szCs w:val="24"/>
                <w:lang w:eastAsia="ru-RU"/>
              </w:rPr>
            </w:pPr>
            <w:r w:rsidRPr="0028389C">
              <w:rPr>
                <w:rFonts w:ascii="Arial" w:eastAsia="Times New Roman" w:hAnsi="Arial" w:cs="Arial"/>
                <w:b/>
                <w:sz w:val="24"/>
                <w:szCs w:val="24"/>
                <w:lang w:eastAsia="ru-RU"/>
              </w:rPr>
              <w:t>Низкий</w:t>
            </w:r>
          </w:p>
        </w:tc>
        <w:tc>
          <w:tcPr>
            <w:tcW w:w="1914" w:type="dxa"/>
          </w:tcPr>
          <w:p w:rsidR="0028389C" w:rsidRPr="0028389C" w:rsidRDefault="0028389C" w:rsidP="0028389C">
            <w:pPr>
              <w:spacing w:line="240" w:lineRule="auto"/>
              <w:jc w:val="center"/>
              <w:rPr>
                <w:rFonts w:ascii="Arial" w:eastAsia="Times New Roman" w:hAnsi="Arial" w:cs="Arial"/>
                <w:b/>
                <w:sz w:val="24"/>
                <w:szCs w:val="24"/>
                <w:lang w:eastAsia="ru-RU"/>
              </w:rPr>
            </w:pPr>
            <w:r w:rsidRPr="0028389C">
              <w:rPr>
                <w:rFonts w:ascii="Arial" w:eastAsia="Times New Roman" w:hAnsi="Arial" w:cs="Arial"/>
                <w:b/>
                <w:sz w:val="24"/>
                <w:szCs w:val="24"/>
                <w:lang w:eastAsia="ru-RU"/>
              </w:rPr>
              <w:t>Удовлетворительный</w:t>
            </w:r>
          </w:p>
        </w:tc>
        <w:tc>
          <w:tcPr>
            <w:tcW w:w="1914" w:type="dxa"/>
          </w:tcPr>
          <w:p w:rsidR="0028389C" w:rsidRPr="0028389C" w:rsidRDefault="0028389C" w:rsidP="0028389C">
            <w:pPr>
              <w:spacing w:line="240" w:lineRule="auto"/>
              <w:jc w:val="center"/>
              <w:rPr>
                <w:rFonts w:ascii="Arial" w:eastAsia="Times New Roman" w:hAnsi="Arial" w:cs="Arial"/>
                <w:b/>
                <w:sz w:val="24"/>
                <w:szCs w:val="24"/>
                <w:lang w:eastAsia="ru-RU"/>
              </w:rPr>
            </w:pPr>
            <w:r w:rsidRPr="0028389C">
              <w:rPr>
                <w:rFonts w:ascii="Arial" w:eastAsia="Times New Roman" w:hAnsi="Arial" w:cs="Arial"/>
                <w:b/>
                <w:sz w:val="24"/>
                <w:szCs w:val="24"/>
                <w:lang w:eastAsia="ru-RU"/>
              </w:rPr>
              <w:t>Хороший</w:t>
            </w:r>
          </w:p>
        </w:tc>
        <w:tc>
          <w:tcPr>
            <w:tcW w:w="1915" w:type="dxa"/>
          </w:tcPr>
          <w:p w:rsidR="0028389C" w:rsidRPr="0028389C" w:rsidRDefault="0028389C" w:rsidP="0028389C">
            <w:pPr>
              <w:spacing w:line="240" w:lineRule="auto"/>
              <w:jc w:val="center"/>
              <w:rPr>
                <w:rFonts w:ascii="Arial" w:eastAsia="Times New Roman" w:hAnsi="Arial" w:cs="Arial"/>
                <w:b/>
                <w:sz w:val="24"/>
                <w:szCs w:val="24"/>
                <w:lang w:eastAsia="ru-RU"/>
              </w:rPr>
            </w:pPr>
            <w:r w:rsidRPr="0028389C">
              <w:rPr>
                <w:rFonts w:ascii="Arial" w:eastAsia="Times New Roman" w:hAnsi="Arial" w:cs="Arial"/>
                <w:b/>
                <w:sz w:val="24"/>
                <w:szCs w:val="24"/>
                <w:lang w:eastAsia="ru-RU"/>
              </w:rPr>
              <w:t>Высокий</w:t>
            </w:r>
          </w:p>
        </w:tc>
      </w:tr>
      <w:tr w:rsidR="0028389C" w:rsidRPr="0028389C" w:rsidTr="00FB6C64">
        <w:tc>
          <w:tcPr>
            <w:tcW w:w="1914" w:type="dxa"/>
          </w:tcPr>
          <w:p w:rsidR="0028389C" w:rsidRPr="0028389C" w:rsidRDefault="0028389C" w:rsidP="0028389C">
            <w:pPr>
              <w:spacing w:line="240" w:lineRule="auto"/>
              <w:jc w:val="center"/>
              <w:rPr>
                <w:rFonts w:ascii="Arial" w:eastAsia="Times New Roman" w:hAnsi="Arial" w:cs="Arial"/>
                <w:sz w:val="24"/>
                <w:szCs w:val="24"/>
                <w:lang w:eastAsia="ru-RU"/>
              </w:rPr>
            </w:pPr>
            <w:r w:rsidRPr="0028389C">
              <w:rPr>
                <w:rFonts w:ascii="Arial" w:eastAsia="Times New Roman" w:hAnsi="Arial" w:cs="Arial"/>
                <w:sz w:val="24"/>
                <w:szCs w:val="24"/>
                <w:lang w:eastAsia="ru-RU"/>
              </w:rPr>
              <w:t>Баллы</w:t>
            </w:r>
          </w:p>
        </w:tc>
        <w:tc>
          <w:tcPr>
            <w:tcW w:w="1914" w:type="dxa"/>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1 – 9</w:t>
            </w:r>
          </w:p>
        </w:tc>
        <w:tc>
          <w:tcPr>
            <w:tcW w:w="1914" w:type="dxa"/>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10 – 13</w:t>
            </w:r>
          </w:p>
        </w:tc>
        <w:tc>
          <w:tcPr>
            <w:tcW w:w="1914" w:type="dxa"/>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14 – 17</w:t>
            </w:r>
          </w:p>
        </w:tc>
        <w:tc>
          <w:tcPr>
            <w:tcW w:w="1915" w:type="dxa"/>
          </w:tcPr>
          <w:p w:rsidR="0028389C" w:rsidRPr="0028389C" w:rsidRDefault="0028389C" w:rsidP="0028389C">
            <w:pPr>
              <w:spacing w:line="240" w:lineRule="auto"/>
              <w:jc w:val="center"/>
              <w:rPr>
                <w:rFonts w:ascii="Arial" w:eastAsia="Times New Roman" w:hAnsi="Arial" w:cs="Arial"/>
                <w:sz w:val="28"/>
                <w:szCs w:val="28"/>
                <w:lang w:eastAsia="ru-RU"/>
              </w:rPr>
            </w:pPr>
            <w:r w:rsidRPr="0028389C">
              <w:rPr>
                <w:rFonts w:ascii="Arial" w:eastAsia="Times New Roman" w:hAnsi="Arial" w:cs="Arial"/>
                <w:sz w:val="28"/>
                <w:szCs w:val="28"/>
                <w:lang w:eastAsia="ru-RU"/>
              </w:rPr>
              <w:t>18 – 20</w:t>
            </w:r>
          </w:p>
        </w:tc>
      </w:tr>
    </w:tbl>
    <w:p w:rsidR="0028389C" w:rsidRPr="0028389C" w:rsidRDefault="0028389C" w:rsidP="0028389C">
      <w:pPr>
        <w:spacing w:line="240" w:lineRule="auto"/>
        <w:jc w:val="both"/>
        <w:rPr>
          <w:rFonts w:ascii="Arial" w:eastAsia="Times New Roman" w:hAnsi="Arial" w:cs="Arial"/>
          <w:sz w:val="28"/>
          <w:szCs w:val="28"/>
          <w:lang w:eastAsia="ru-RU"/>
        </w:rPr>
      </w:pPr>
    </w:p>
    <w:p w:rsidR="0028389C" w:rsidRPr="0028389C" w:rsidRDefault="0028389C" w:rsidP="0028389C">
      <w:pPr>
        <w:spacing w:line="360" w:lineRule="auto"/>
        <w:jc w:val="both"/>
        <w:rPr>
          <w:rFonts w:ascii="Arial" w:eastAsia="Times New Roman" w:hAnsi="Arial" w:cs="Arial"/>
          <w:sz w:val="28"/>
          <w:szCs w:val="28"/>
          <w:lang w:eastAsia="ru-RU"/>
        </w:rPr>
      </w:pPr>
    </w:p>
    <w:p w:rsidR="0028389C" w:rsidRPr="0028389C" w:rsidRDefault="0028389C" w:rsidP="0028389C">
      <w:pPr>
        <w:spacing w:line="360" w:lineRule="auto"/>
        <w:rPr>
          <w:rFonts w:ascii="Arial" w:eastAsia="Times New Roman" w:hAnsi="Arial" w:cs="Arial"/>
          <w:lang w:eastAsia="ru-RU"/>
        </w:rPr>
      </w:pPr>
    </w:p>
    <w:p w:rsidR="00EC5D54" w:rsidRDefault="00EC5D54"/>
    <w:sectPr w:rsidR="00EC5D54" w:rsidSect="00180476">
      <w:footerReference w:type="default" r:id="rI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362" w:rsidRDefault="0028389C">
    <w:pPr>
      <w:pStyle w:val="a3"/>
      <w:jc w:val="center"/>
    </w:pPr>
    <w:r>
      <w:fldChar w:fldCharType="begin"/>
    </w:r>
    <w:r>
      <w:instrText xml:space="preserve"> PAGE   \* MERGEFORMAT </w:instrText>
    </w:r>
    <w:r>
      <w:fldChar w:fldCharType="separate"/>
    </w:r>
    <w:r>
      <w:rPr>
        <w:noProof/>
      </w:rPr>
      <w:t>1</w:t>
    </w:r>
    <w:r>
      <w:fldChar w:fldCharType="end"/>
    </w:r>
  </w:p>
  <w:p w:rsidR="00D21362" w:rsidRDefault="0028389C">
    <w:pPr>
      <w:pStyle w:val="a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3804B7"/>
    <w:multiLevelType w:val="hybridMultilevel"/>
    <w:tmpl w:val="5F78E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89C"/>
    <w:rsid w:val="0028389C"/>
    <w:rsid w:val="00EC5D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8389C"/>
    <w:pPr>
      <w:tabs>
        <w:tab w:val="center" w:pos="4677"/>
        <w:tab w:val="right" w:pos="9355"/>
      </w:tabs>
    </w:pPr>
    <w:rPr>
      <w:rFonts w:ascii="Calibri" w:eastAsia="Times New Roman" w:hAnsi="Calibri" w:cs="Times New Roman"/>
      <w:lang w:eastAsia="ru-RU"/>
    </w:rPr>
  </w:style>
  <w:style w:type="character" w:customStyle="1" w:styleId="a4">
    <w:name w:val="Нижний колонтитул Знак"/>
    <w:basedOn w:val="a0"/>
    <w:link w:val="a3"/>
    <w:uiPriority w:val="99"/>
    <w:rsid w:val="0028389C"/>
    <w:rPr>
      <w:rFonts w:ascii="Calibri" w:eastAsia="Times New Roman" w:hAnsi="Calibri" w:cs="Times New Roman"/>
      <w:lang w:eastAsia="ru-RU"/>
    </w:rPr>
  </w:style>
  <w:style w:type="paragraph" w:styleId="a5">
    <w:name w:val="Balloon Text"/>
    <w:basedOn w:val="a"/>
    <w:link w:val="a6"/>
    <w:uiPriority w:val="99"/>
    <w:semiHidden/>
    <w:unhideWhenUsed/>
    <w:rsid w:val="0028389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838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8389C"/>
    <w:pPr>
      <w:tabs>
        <w:tab w:val="center" w:pos="4677"/>
        <w:tab w:val="right" w:pos="9355"/>
      </w:tabs>
    </w:pPr>
    <w:rPr>
      <w:rFonts w:ascii="Calibri" w:eastAsia="Times New Roman" w:hAnsi="Calibri" w:cs="Times New Roman"/>
      <w:lang w:eastAsia="ru-RU"/>
    </w:rPr>
  </w:style>
  <w:style w:type="character" w:customStyle="1" w:styleId="a4">
    <w:name w:val="Нижний колонтитул Знак"/>
    <w:basedOn w:val="a0"/>
    <w:link w:val="a3"/>
    <w:uiPriority w:val="99"/>
    <w:rsid w:val="0028389C"/>
    <w:rPr>
      <w:rFonts w:ascii="Calibri" w:eastAsia="Times New Roman" w:hAnsi="Calibri" w:cs="Times New Roman"/>
      <w:lang w:eastAsia="ru-RU"/>
    </w:rPr>
  </w:style>
  <w:style w:type="paragraph" w:styleId="a5">
    <w:name w:val="Balloon Text"/>
    <w:basedOn w:val="a"/>
    <w:link w:val="a6"/>
    <w:uiPriority w:val="99"/>
    <w:semiHidden/>
    <w:unhideWhenUsed/>
    <w:rsid w:val="0028389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838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808</Words>
  <Characters>4612</Characters>
  <Application>Microsoft Office Word</Application>
  <DocSecurity>0</DocSecurity>
  <Lines>38</Lines>
  <Paragraphs>10</Paragraphs>
  <ScaleCrop>false</ScaleCrop>
  <Company/>
  <LinksUpToDate>false</LinksUpToDate>
  <CharactersWithSpaces>5410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1</cp:revision>
  <dcterms:created xsi:type="dcterms:W3CDTF">2015-11-02T15:19:00Z</dcterms:created>
  <dcterms:modified xsi:type="dcterms:W3CDTF">2015-11-02T15:22:00Z</dcterms:modified>
</cp:coreProperties>
</file>